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360627494"/>
        <w:docPartObj>
          <w:docPartGallery w:val="Cover Pages"/>
          <w:docPartUnique/>
        </w:docPartObj>
      </w:sdtPr>
      <w:sdtEndPr>
        <w:rPr>
          <w:rFonts w:ascii="Museo 300" w:eastAsiaTheme="minorHAnsi" w:hAnsi="Museo 300" w:cstheme="minorBidi"/>
          <w:caps w:val="0"/>
          <w:sz w:val="24"/>
          <w:szCs w:val="24"/>
        </w:rPr>
      </w:sdtEndPr>
      <w:sdtContent>
        <w:tbl>
          <w:tblPr>
            <w:tblW w:w="5000" w:type="pct"/>
            <w:jc w:val="center"/>
            <w:tblLook w:val="04A0" w:firstRow="1" w:lastRow="0" w:firstColumn="1" w:lastColumn="0" w:noHBand="0" w:noVBand="1"/>
          </w:tblPr>
          <w:tblGrid>
            <w:gridCol w:w="9242"/>
          </w:tblGrid>
          <w:tr w:rsidR="009D20F0">
            <w:trPr>
              <w:trHeight w:val="2880"/>
              <w:jc w:val="center"/>
            </w:trPr>
            <w:tc>
              <w:tcPr>
                <w:tcW w:w="5000" w:type="pct"/>
              </w:tcPr>
              <w:p w:rsidR="009D20F0" w:rsidRDefault="009D20F0" w:rsidP="009D20F0">
                <w:pPr>
                  <w:pStyle w:val="NoSpacing"/>
                  <w:jc w:val="center"/>
                  <w:rPr>
                    <w:rFonts w:asciiTheme="majorHAnsi" w:eastAsiaTheme="majorEastAsia" w:hAnsiTheme="majorHAnsi" w:cstheme="majorBidi"/>
                    <w:caps/>
                  </w:rPr>
                </w:pPr>
              </w:p>
            </w:tc>
          </w:tr>
          <w:tr w:rsidR="009D20F0">
            <w:trPr>
              <w:trHeight w:val="1440"/>
              <w:jc w:val="center"/>
            </w:trPr>
            <w:sdt>
              <w:sdtPr>
                <w:rPr>
                  <w:rFonts w:ascii="Museo 300" w:eastAsiaTheme="majorEastAsia" w:hAnsi="Museo 300"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D20F0" w:rsidRPr="009D20F0" w:rsidRDefault="009D20F0" w:rsidP="009D20F0">
                    <w:pPr>
                      <w:pStyle w:val="NoSpacing"/>
                      <w:jc w:val="center"/>
                      <w:rPr>
                        <w:rFonts w:ascii="Museo 300" w:eastAsiaTheme="majorEastAsia" w:hAnsi="Museo 300" w:cstheme="majorBidi"/>
                        <w:sz w:val="80"/>
                        <w:szCs w:val="80"/>
                      </w:rPr>
                    </w:pPr>
                    <w:r w:rsidRPr="009D20F0">
                      <w:rPr>
                        <w:rFonts w:ascii="Museo 300" w:eastAsiaTheme="majorEastAsia" w:hAnsi="Museo 300" w:cstheme="majorBidi"/>
                        <w:sz w:val="80"/>
                        <w:szCs w:val="80"/>
                      </w:rPr>
                      <w:t>Time Banking In Prisons</w:t>
                    </w:r>
                  </w:p>
                </w:tc>
              </w:sdtContent>
            </w:sdt>
          </w:tr>
          <w:tr w:rsidR="009D20F0">
            <w:trPr>
              <w:trHeight w:val="720"/>
              <w:jc w:val="center"/>
            </w:trPr>
            <w:sdt>
              <w:sdtPr>
                <w:rPr>
                  <w:rFonts w:ascii="Museo 300" w:eastAsiaTheme="majorEastAsia" w:hAnsi="Museo 300"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D20F0" w:rsidRPr="009D20F0" w:rsidRDefault="00AE0975" w:rsidP="009D20F0">
                    <w:pPr>
                      <w:pStyle w:val="NoSpacing"/>
                      <w:jc w:val="center"/>
                      <w:rPr>
                        <w:rFonts w:ascii="Museo 300" w:eastAsiaTheme="majorEastAsia" w:hAnsi="Museo 300" w:cstheme="majorBidi"/>
                        <w:sz w:val="44"/>
                        <w:szCs w:val="44"/>
                      </w:rPr>
                    </w:pPr>
                    <w:r>
                      <w:rPr>
                        <w:rFonts w:ascii="Museo 300" w:eastAsiaTheme="majorEastAsia" w:hAnsi="Museo 300" w:cstheme="majorBidi"/>
                        <w:sz w:val="44"/>
                        <w:szCs w:val="44"/>
                        <w:lang w:val="en-GB"/>
                      </w:rPr>
                      <w:t>A Fair Shares Initiative</w:t>
                    </w:r>
                  </w:p>
                </w:tc>
              </w:sdtContent>
            </w:sdt>
          </w:tr>
          <w:tr w:rsidR="009D20F0">
            <w:trPr>
              <w:trHeight w:val="360"/>
              <w:jc w:val="center"/>
            </w:trPr>
            <w:tc>
              <w:tcPr>
                <w:tcW w:w="5000" w:type="pct"/>
                <w:vAlign w:val="center"/>
              </w:tcPr>
              <w:p w:rsidR="009D20F0" w:rsidRDefault="009D20F0">
                <w:pPr>
                  <w:pStyle w:val="NoSpacing"/>
                  <w:jc w:val="center"/>
                </w:pPr>
              </w:p>
            </w:tc>
          </w:tr>
          <w:tr w:rsidR="009D20F0">
            <w:trPr>
              <w:trHeight w:val="360"/>
              <w:jc w:val="center"/>
            </w:trPr>
            <w:tc>
              <w:tcPr>
                <w:tcW w:w="5000" w:type="pct"/>
                <w:vAlign w:val="center"/>
              </w:tcPr>
              <w:p w:rsidR="009D20F0" w:rsidRDefault="009D20F0" w:rsidP="00FE3D4A">
                <w:pPr>
                  <w:pStyle w:val="NoSpacing"/>
                  <w:rPr>
                    <w:b/>
                    <w:bCs/>
                  </w:rPr>
                </w:pPr>
              </w:p>
            </w:tc>
          </w:tr>
          <w:tr w:rsidR="009D20F0" w:rsidRPr="009D20F0">
            <w:trPr>
              <w:trHeight w:val="360"/>
              <w:jc w:val="center"/>
            </w:trPr>
            <w:tc>
              <w:tcPr>
                <w:tcW w:w="5000" w:type="pct"/>
                <w:vAlign w:val="center"/>
              </w:tcPr>
              <w:p w:rsidR="009D20F0" w:rsidRPr="009D20F0" w:rsidRDefault="00CB2BA8" w:rsidP="009D20F0">
                <w:pPr>
                  <w:pStyle w:val="NoSpacing"/>
                  <w:jc w:val="center"/>
                  <w:rPr>
                    <w:rFonts w:ascii="Museo 300" w:hAnsi="Museo 300"/>
                    <w:b/>
                    <w:bCs/>
                  </w:rPr>
                </w:pPr>
                <w:r>
                  <w:rPr>
                    <w:rFonts w:ascii="Museo 300" w:hAnsi="Museo 300"/>
                    <w:b/>
                    <w:bCs/>
                  </w:rPr>
                  <w:t>March 2013</w:t>
                </w:r>
              </w:p>
            </w:tc>
          </w:tr>
        </w:tbl>
        <w:p w:rsidR="009D20F0" w:rsidRPr="009D20F0" w:rsidRDefault="009D20F0">
          <w:pPr>
            <w:rPr>
              <w:rFonts w:ascii="Museo 300" w:hAnsi="Museo 300"/>
            </w:rPr>
          </w:pPr>
        </w:p>
        <w:p w:rsidR="009D20F0" w:rsidRDefault="009D20F0"/>
        <w:tbl>
          <w:tblPr>
            <w:tblpPr w:leftFromText="187" w:rightFromText="187" w:horzAnchor="margin" w:tblpXSpec="center" w:tblpYSpec="bottom"/>
            <w:tblW w:w="5000" w:type="pct"/>
            <w:tblLook w:val="04A0" w:firstRow="1" w:lastRow="0" w:firstColumn="1" w:lastColumn="0" w:noHBand="0" w:noVBand="1"/>
          </w:tblPr>
          <w:tblGrid>
            <w:gridCol w:w="9242"/>
          </w:tblGrid>
          <w:tr w:rsidR="009D20F0">
            <w:tc>
              <w:tcPr>
                <w:tcW w:w="5000" w:type="pct"/>
              </w:tcPr>
              <w:p w:rsidR="009D20F0" w:rsidRDefault="009D20F0" w:rsidP="009D20F0">
                <w:pPr>
                  <w:pStyle w:val="NoSpacing"/>
                </w:pPr>
              </w:p>
            </w:tc>
          </w:tr>
        </w:tbl>
        <w:p w:rsidR="009D20F0" w:rsidRDefault="009D20F0"/>
        <w:p w:rsidR="009D20F0" w:rsidRDefault="006D7349">
          <w:pPr>
            <w:rPr>
              <w:rFonts w:ascii="Museo 300" w:hAnsi="Museo 300"/>
              <w:sz w:val="24"/>
              <w:szCs w:val="24"/>
            </w:rPr>
          </w:pPr>
          <w:r>
            <w:rPr>
              <w:rFonts w:ascii="Museo 300" w:hAnsi="Museo 300"/>
              <w:noProof/>
              <w:sz w:val="40"/>
              <w:szCs w:val="40"/>
              <w:lang w:eastAsia="en-GB"/>
            </w:rPr>
            <w:drawing>
              <wp:anchor distT="0" distB="0" distL="114300" distR="114300" simplePos="0" relativeHeight="251665408" behindDoc="1" locked="0" layoutInCell="1" allowOverlap="1" wp14:anchorId="3BDDE420" wp14:editId="4A8573EB">
                <wp:simplePos x="0" y="0"/>
                <wp:positionH relativeFrom="column">
                  <wp:posOffset>498475</wp:posOffset>
                </wp:positionH>
                <wp:positionV relativeFrom="paragraph">
                  <wp:posOffset>758190</wp:posOffset>
                </wp:positionV>
                <wp:extent cx="5010785" cy="1309370"/>
                <wp:effectExtent l="0" t="0" r="0" b="5080"/>
                <wp:wrapTight wrapText="bothSides">
                  <wp:wrapPolygon edited="0">
                    <wp:start x="0" y="0"/>
                    <wp:lineTo x="0" y="21370"/>
                    <wp:lineTo x="21515" y="21370"/>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shareslogo.png"/>
                        <pic:cNvPicPr/>
                      </pic:nvPicPr>
                      <pic:blipFill>
                        <a:blip r:embed="rId9">
                          <a:extLst>
                            <a:ext uri="{28A0092B-C50C-407E-A947-70E740481C1C}">
                              <a14:useLocalDpi xmlns:a14="http://schemas.microsoft.com/office/drawing/2010/main" val="0"/>
                            </a:ext>
                          </a:extLst>
                        </a:blip>
                        <a:stretch>
                          <a:fillRect/>
                        </a:stretch>
                      </pic:blipFill>
                      <pic:spPr>
                        <a:xfrm>
                          <a:off x="0" y="0"/>
                          <a:ext cx="5010785" cy="1309370"/>
                        </a:xfrm>
                        <a:prstGeom prst="rect">
                          <a:avLst/>
                        </a:prstGeom>
                      </pic:spPr>
                    </pic:pic>
                  </a:graphicData>
                </a:graphic>
                <wp14:sizeRelH relativeFrom="page">
                  <wp14:pctWidth>0</wp14:pctWidth>
                </wp14:sizeRelH>
                <wp14:sizeRelV relativeFrom="page">
                  <wp14:pctHeight>0</wp14:pctHeight>
                </wp14:sizeRelV>
              </wp:anchor>
            </w:drawing>
          </w:r>
          <w:r w:rsidR="009D20F0" w:rsidRPr="000A028A">
            <w:rPr>
              <w:rFonts w:ascii="Museo 300" w:hAnsi="Museo 300"/>
              <w:b/>
              <w:noProof/>
              <w:sz w:val="40"/>
              <w:szCs w:val="40"/>
              <w:u w:val="single"/>
              <w:lang w:eastAsia="en-GB"/>
            </w:rPr>
            <w:drawing>
              <wp:anchor distT="0" distB="0" distL="114300" distR="114300" simplePos="0" relativeHeight="251664384" behindDoc="1" locked="0" layoutInCell="1" allowOverlap="1" wp14:anchorId="7CBCE578" wp14:editId="75BC2A65">
                <wp:simplePos x="0" y="0"/>
                <wp:positionH relativeFrom="column">
                  <wp:posOffset>-988695</wp:posOffset>
                </wp:positionH>
                <wp:positionV relativeFrom="paragraph">
                  <wp:posOffset>-5776595</wp:posOffset>
                </wp:positionV>
                <wp:extent cx="7591425" cy="1466850"/>
                <wp:effectExtent l="0" t="0" r="9525" b="0"/>
                <wp:wrapTight wrapText="bothSides">
                  <wp:wrapPolygon edited="0">
                    <wp:start x="0" y="0"/>
                    <wp:lineTo x="0" y="21319"/>
                    <wp:lineTo x="21573" y="2131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o_A4_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466850"/>
                        </a:xfrm>
                        <a:prstGeom prst="rect">
                          <a:avLst/>
                        </a:prstGeom>
                      </pic:spPr>
                    </pic:pic>
                  </a:graphicData>
                </a:graphic>
                <wp14:sizeRelH relativeFrom="page">
                  <wp14:pctWidth>0</wp14:pctWidth>
                </wp14:sizeRelH>
                <wp14:sizeRelV relativeFrom="page">
                  <wp14:pctHeight>0</wp14:pctHeight>
                </wp14:sizeRelV>
              </wp:anchor>
            </w:drawing>
          </w:r>
          <w:r w:rsidR="009D20F0">
            <w:rPr>
              <w:rFonts w:ascii="Museo 300" w:hAnsi="Museo 300"/>
              <w:sz w:val="24"/>
              <w:szCs w:val="24"/>
            </w:rPr>
            <w:br w:type="page"/>
          </w:r>
        </w:p>
        <w:p w:rsidR="009D20F0" w:rsidRDefault="009D20F0" w:rsidP="009D20F0">
          <w:pPr>
            <w:jc w:val="center"/>
            <w:rPr>
              <w:rFonts w:ascii="Museo 300" w:hAnsi="Museo 300"/>
              <w:sz w:val="40"/>
              <w:szCs w:val="40"/>
            </w:rPr>
          </w:pPr>
          <w:r w:rsidRPr="000A028A">
            <w:rPr>
              <w:rFonts w:ascii="Museo 300" w:hAnsi="Museo 300"/>
              <w:b/>
              <w:noProof/>
              <w:sz w:val="40"/>
              <w:szCs w:val="40"/>
              <w:u w:val="single"/>
              <w:lang w:eastAsia="en-GB"/>
            </w:rPr>
            <w:lastRenderedPageBreak/>
            <w:drawing>
              <wp:anchor distT="0" distB="0" distL="114300" distR="114300" simplePos="0" relativeHeight="251659264" behindDoc="1" locked="0" layoutInCell="1" allowOverlap="1" wp14:anchorId="4EB363FE" wp14:editId="530FF87D">
                <wp:simplePos x="0" y="0"/>
                <wp:positionH relativeFrom="column">
                  <wp:posOffset>-914400</wp:posOffset>
                </wp:positionH>
                <wp:positionV relativeFrom="paragraph">
                  <wp:posOffset>8321675</wp:posOffset>
                </wp:positionV>
                <wp:extent cx="7591425" cy="1466850"/>
                <wp:effectExtent l="0" t="0" r="9525" b="0"/>
                <wp:wrapTight wrapText="bothSides">
                  <wp:wrapPolygon edited="0">
                    <wp:start x="0" y="0"/>
                    <wp:lineTo x="0" y="21319"/>
                    <wp:lineTo x="21573" y="21319"/>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o_A4_landsca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466850"/>
                        </a:xfrm>
                        <a:prstGeom prst="rect">
                          <a:avLst/>
                        </a:prstGeom>
                      </pic:spPr>
                    </pic:pic>
                  </a:graphicData>
                </a:graphic>
                <wp14:sizeRelH relativeFrom="page">
                  <wp14:pctWidth>0</wp14:pctWidth>
                </wp14:sizeRelH>
                <wp14:sizeRelV relativeFrom="page">
                  <wp14:pctHeight>0</wp14:pctHeight>
                </wp14:sizeRelV>
              </wp:anchor>
            </w:drawing>
          </w:r>
          <w:r>
            <w:rPr>
              <w:rFonts w:ascii="Museo 300" w:hAnsi="Museo 300"/>
              <w:sz w:val="40"/>
              <w:szCs w:val="40"/>
            </w:rPr>
            <w:t>Contents</w:t>
          </w:r>
        </w:p>
        <w:p w:rsidR="009D20F0" w:rsidRDefault="009D20F0" w:rsidP="009D20F0">
          <w:pPr>
            <w:jc w:val="center"/>
            <w:rPr>
              <w:rFonts w:ascii="Museo 300" w:hAnsi="Museo 300"/>
              <w:sz w:val="40"/>
              <w:szCs w:val="40"/>
            </w:rPr>
          </w:pPr>
        </w:p>
        <w:p w:rsidR="009D20F0" w:rsidRPr="00DC4DD6" w:rsidRDefault="009D20F0" w:rsidP="009D20F0">
          <w:pPr>
            <w:rPr>
              <w:rFonts w:ascii="Museo 300" w:hAnsi="Museo 300"/>
              <w:b/>
              <w:sz w:val="28"/>
              <w:szCs w:val="28"/>
            </w:rPr>
          </w:pPr>
          <w:r w:rsidRPr="00DC4DD6">
            <w:rPr>
              <w:rFonts w:ascii="Museo 300" w:hAnsi="Museo 300"/>
              <w:b/>
              <w:sz w:val="28"/>
              <w:szCs w:val="28"/>
            </w:rPr>
            <w:t>Introduction</w:t>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t>Page 2</w:t>
          </w:r>
        </w:p>
        <w:p w:rsidR="00CB2BA8" w:rsidRDefault="00CB2BA8" w:rsidP="009D20F0">
          <w:pPr>
            <w:rPr>
              <w:rFonts w:ascii="Museo 300" w:hAnsi="Museo 300"/>
              <w:sz w:val="24"/>
              <w:szCs w:val="24"/>
            </w:rPr>
          </w:pPr>
          <w:r>
            <w:rPr>
              <w:rFonts w:ascii="Museo 300" w:hAnsi="Museo 300"/>
              <w:sz w:val="28"/>
              <w:szCs w:val="28"/>
            </w:rPr>
            <w:tab/>
          </w:r>
          <w:r>
            <w:rPr>
              <w:rFonts w:ascii="Museo 300" w:hAnsi="Museo 300"/>
              <w:sz w:val="24"/>
              <w:szCs w:val="24"/>
            </w:rPr>
            <w:t>Fair Shares Gloucestershire</w:t>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t>Page 2</w:t>
          </w:r>
        </w:p>
        <w:p w:rsidR="00CB2BA8" w:rsidRDefault="00CB2BA8" w:rsidP="009D20F0">
          <w:pPr>
            <w:rPr>
              <w:rFonts w:ascii="Museo 300" w:hAnsi="Museo 300"/>
              <w:sz w:val="24"/>
              <w:szCs w:val="24"/>
            </w:rPr>
          </w:pPr>
          <w:r>
            <w:rPr>
              <w:rFonts w:ascii="Museo 300" w:hAnsi="Museo 300"/>
              <w:sz w:val="24"/>
              <w:szCs w:val="24"/>
            </w:rPr>
            <w:tab/>
            <w:t>What is Time banking?</w:t>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t>Page 2</w:t>
          </w:r>
        </w:p>
        <w:p w:rsidR="00CB2BA8" w:rsidRPr="00CB2BA8" w:rsidRDefault="00CB2BA8" w:rsidP="009D20F0">
          <w:pPr>
            <w:rPr>
              <w:rFonts w:ascii="Museo 300" w:hAnsi="Museo 300"/>
              <w:sz w:val="24"/>
              <w:szCs w:val="24"/>
            </w:rPr>
          </w:pPr>
          <w:r>
            <w:rPr>
              <w:rFonts w:ascii="Museo 300" w:hAnsi="Museo 300"/>
              <w:sz w:val="24"/>
              <w:szCs w:val="24"/>
            </w:rPr>
            <w:tab/>
            <w:t>History</w:t>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t>Page 2</w:t>
          </w:r>
        </w:p>
        <w:p w:rsidR="009D20F0" w:rsidRPr="00DC4DD6" w:rsidRDefault="009D20F0" w:rsidP="009D20F0">
          <w:pPr>
            <w:rPr>
              <w:rFonts w:ascii="Museo 300" w:hAnsi="Museo 300"/>
              <w:b/>
              <w:sz w:val="28"/>
              <w:szCs w:val="28"/>
            </w:rPr>
          </w:pPr>
          <w:r w:rsidRPr="00DC4DD6">
            <w:rPr>
              <w:rFonts w:ascii="Museo 300" w:hAnsi="Museo 300"/>
              <w:b/>
              <w:sz w:val="28"/>
              <w:szCs w:val="28"/>
            </w:rPr>
            <w:t>Process</w:t>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t>Page 3</w:t>
          </w:r>
        </w:p>
        <w:p w:rsidR="00CB2BA8" w:rsidRDefault="00CB2BA8" w:rsidP="009D20F0">
          <w:pPr>
            <w:rPr>
              <w:rFonts w:ascii="Museo 300" w:hAnsi="Museo 300"/>
              <w:sz w:val="24"/>
              <w:szCs w:val="24"/>
            </w:rPr>
          </w:pPr>
          <w:r>
            <w:rPr>
              <w:rFonts w:ascii="Museo 300" w:hAnsi="Museo 300"/>
              <w:sz w:val="24"/>
              <w:szCs w:val="24"/>
            </w:rPr>
            <w:tab/>
            <w:t>Partnership Working</w:t>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t>Page 3</w:t>
          </w:r>
        </w:p>
        <w:p w:rsidR="00CB2BA8" w:rsidRPr="00CB2BA8" w:rsidRDefault="00CB2BA8" w:rsidP="009D20F0">
          <w:pPr>
            <w:rPr>
              <w:rFonts w:ascii="Museo 300" w:hAnsi="Museo 300"/>
              <w:sz w:val="24"/>
              <w:szCs w:val="24"/>
            </w:rPr>
          </w:pPr>
          <w:r>
            <w:rPr>
              <w:rFonts w:ascii="Museo 300" w:hAnsi="Museo 300"/>
              <w:sz w:val="24"/>
              <w:szCs w:val="24"/>
            </w:rPr>
            <w:tab/>
            <w:t>Daily running of the project</w:t>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t>Page 4</w:t>
          </w:r>
        </w:p>
        <w:p w:rsidR="00CB2BA8" w:rsidRPr="00DC4DD6" w:rsidRDefault="009D20F0" w:rsidP="009D20F0">
          <w:pPr>
            <w:rPr>
              <w:rFonts w:ascii="Museo 300" w:hAnsi="Museo 300"/>
              <w:b/>
              <w:sz w:val="28"/>
              <w:szCs w:val="28"/>
            </w:rPr>
          </w:pPr>
          <w:r w:rsidRPr="00DC4DD6">
            <w:rPr>
              <w:rFonts w:ascii="Museo 300" w:hAnsi="Museo 300"/>
              <w:b/>
              <w:sz w:val="28"/>
              <w:szCs w:val="28"/>
            </w:rPr>
            <w:t xml:space="preserve">Challenges </w:t>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t>Page 5</w:t>
          </w:r>
        </w:p>
        <w:p w:rsidR="00CB2BA8" w:rsidRDefault="00CB2BA8" w:rsidP="009D20F0">
          <w:pPr>
            <w:rPr>
              <w:rFonts w:ascii="Museo 300" w:hAnsi="Museo 300"/>
              <w:sz w:val="24"/>
              <w:szCs w:val="24"/>
            </w:rPr>
          </w:pPr>
          <w:r>
            <w:rPr>
              <w:rFonts w:ascii="Museo 300" w:hAnsi="Museo 300"/>
              <w:sz w:val="28"/>
              <w:szCs w:val="28"/>
            </w:rPr>
            <w:tab/>
          </w:r>
          <w:r>
            <w:rPr>
              <w:rFonts w:ascii="Museo 300" w:hAnsi="Museo 300"/>
              <w:sz w:val="24"/>
              <w:szCs w:val="24"/>
            </w:rPr>
            <w:t>Challenges to aims of the project</w:t>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t>Page 5</w:t>
          </w:r>
        </w:p>
        <w:p w:rsidR="00CB2BA8" w:rsidRDefault="00CB2BA8" w:rsidP="009D20F0">
          <w:pPr>
            <w:rPr>
              <w:rFonts w:ascii="Museo 300" w:hAnsi="Museo 300"/>
              <w:sz w:val="24"/>
              <w:szCs w:val="24"/>
            </w:rPr>
          </w:pPr>
          <w:r>
            <w:rPr>
              <w:rFonts w:ascii="Museo 300" w:hAnsi="Museo 300"/>
              <w:sz w:val="24"/>
              <w:szCs w:val="24"/>
            </w:rPr>
            <w:tab/>
            <w:t xml:space="preserve">Common Institutional barriers </w:t>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r>
          <w:r w:rsidR="00E11A9C">
            <w:rPr>
              <w:rFonts w:ascii="Museo 300" w:hAnsi="Museo 300"/>
              <w:sz w:val="24"/>
              <w:szCs w:val="24"/>
            </w:rPr>
            <w:tab/>
            <w:t>Page 6</w:t>
          </w:r>
        </w:p>
        <w:p w:rsidR="00E11A9C" w:rsidRPr="00CB2BA8" w:rsidRDefault="00E11A9C" w:rsidP="009D20F0">
          <w:pPr>
            <w:rPr>
              <w:rFonts w:ascii="Museo 300" w:hAnsi="Museo 300"/>
              <w:sz w:val="24"/>
              <w:szCs w:val="24"/>
            </w:rPr>
          </w:pPr>
          <w:r>
            <w:rPr>
              <w:rFonts w:ascii="Museo 300" w:hAnsi="Museo 300"/>
              <w:sz w:val="24"/>
              <w:szCs w:val="24"/>
            </w:rPr>
            <w:tab/>
            <w:t>Resistance to the Fair Shares Model</w:t>
          </w:r>
          <w:r>
            <w:rPr>
              <w:rFonts w:ascii="Museo 300" w:hAnsi="Museo 300"/>
              <w:sz w:val="24"/>
              <w:szCs w:val="24"/>
            </w:rPr>
            <w:tab/>
          </w:r>
          <w:r>
            <w:rPr>
              <w:rFonts w:ascii="Museo 300" w:hAnsi="Museo 300"/>
              <w:sz w:val="24"/>
              <w:szCs w:val="24"/>
            </w:rPr>
            <w:tab/>
          </w:r>
          <w:r>
            <w:rPr>
              <w:rFonts w:ascii="Museo 300" w:hAnsi="Museo 300"/>
              <w:sz w:val="24"/>
              <w:szCs w:val="24"/>
            </w:rPr>
            <w:tab/>
            <w:t>Page 6</w:t>
          </w:r>
        </w:p>
        <w:p w:rsidR="00211575" w:rsidRPr="00DC4DD6" w:rsidRDefault="00CB2BA8" w:rsidP="009D20F0">
          <w:pPr>
            <w:rPr>
              <w:rFonts w:ascii="Museo 300" w:hAnsi="Museo 300"/>
              <w:b/>
              <w:sz w:val="28"/>
              <w:szCs w:val="28"/>
            </w:rPr>
          </w:pPr>
          <w:r w:rsidRPr="00DC4DD6">
            <w:rPr>
              <w:rFonts w:ascii="Museo 300" w:hAnsi="Museo 300"/>
              <w:b/>
              <w:sz w:val="28"/>
              <w:szCs w:val="28"/>
            </w:rPr>
            <w:t xml:space="preserve">Successes </w:t>
          </w:r>
          <w:r w:rsidR="00910A52" w:rsidRPr="00DC4DD6">
            <w:rPr>
              <w:rFonts w:ascii="Museo 300" w:hAnsi="Museo 300"/>
              <w:b/>
              <w:sz w:val="28"/>
              <w:szCs w:val="28"/>
            </w:rPr>
            <w:t>and examples</w:t>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t>Page 8</w:t>
          </w:r>
        </w:p>
        <w:p w:rsidR="009D20F0" w:rsidRPr="009D20F0" w:rsidRDefault="00211575" w:rsidP="009D20F0">
          <w:pPr>
            <w:rPr>
              <w:rFonts w:ascii="Museo 300" w:hAnsi="Museo 300"/>
              <w:sz w:val="40"/>
              <w:szCs w:val="40"/>
            </w:rPr>
          </w:pPr>
          <w:r w:rsidRPr="00DC4DD6">
            <w:rPr>
              <w:rFonts w:ascii="Museo 300" w:hAnsi="Museo 300"/>
              <w:b/>
              <w:sz w:val="28"/>
              <w:szCs w:val="28"/>
            </w:rPr>
            <w:t>Future</w:t>
          </w:r>
          <w:r w:rsidR="00CB2BA8" w:rsidRPr="00DC4DD6">
            <w:rPr>
              <w:rFonts w:ascii="Museo 300" w:hAnsi="Museo 300"/>
              <w:b/>
              <w:sz w:val="28"/>
              <w:szCs w:val="28"/>
            </w:rPr>
            <w:t xml:space="preserve"> </w:t>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r>
          <w:r w:rsidR="00E11A9C" w:rsidRPr="00DC4DD6">
            <w:rPr>
              <w:rFonts w:ascii="Museo 300" w:hAnsi="Museo 300"/>
              <w:b/>
              <w:sz w:val="28"/>
              <w:szCs w:val="28"/>
            </w:rPr>
            <w:tab/>
            <w:t>Page 10</w:t>
          </w:r>
          <w:r w:rsidR="009D20F0">
            <w:rPr>
              <w:rFonts w:ascii="Museo 300" w:hAnsi="Museo 300"/>
              <w:sz w:val="24"/>
              <w:szCs w:val="24"/>
            </w:rPr>
            <w:br w:type="page"/>
          </w:r>
        </w:p>
      </w:sdtContent>
    </w:sdt>
    <w:p w:rsidR="00354744" w:rsidRPr="009D20F0" w:rsidRDefault="009D20F0" w:rsidP="009D20F0">
      <w:pPr>
        <w:jc w:val="center"/>
        <w:rPr>
          <w:rFonts w:ascii="Museo 300" w:hAnsi="Museo 300"/>
          <w:sz w:val="24"/>
          <w:szCs w:val="24"/>
        </w:rPr>
      </w:pPr>
      <w:r>
        <w:rPr>
          <w:rFonts w:ascii="Museo 300" w:hAnsi="Museo 300"/>
          <w:sz w:val="40"/>
          <w:szCs w:val="40"/>
        </w:rPr>
        <w:lastRenderedPageBreak/>
        <w:t>Introduction</w:t>
      </w:r>
    </w:p>
    <w:p w:rsidR="00C23030" w:rsidRPr="009D20F0" w:rsidRDefault="006D7349" w:rsidP="00C23030">
      <w:pPr>
        <w:rPr>
          <w:rFonts w:ascii="Museo 300" w:hAnsi="Museo 300"/>
          <w:sz w:val="24"/>
          <w:szCs w:val="24"/>
          <w:u w:val="single"/>
        </w:rPr>
      </w:pPr>
      <w:r>
        <w:rPr>
          <w:rFonts w:ascii="Museo 300" w:hAnsi="Museo 300"/>
          <w:noProof/>
          <w:sz w:val="24"/>
          <w:szCs w:val="24"/>
          <w:lang w:eastAsia="en-GB"/>
        </w:rPr>
        <w:drawing>
          <wp:anchor distT="0" distB="0" distL="114300" distR="114300" simplePos="0" relativeHeight="251666432" behindDoc="1" locked="0" layoutInCell="1" allowOverlap="1" wp14:anchorId="23C456AD" wp14:editId="3E3DF434">
            <wp:simplePos x="0" y="0"/>
            <wp:positionH relativeFrom="column">
              <wp:posOffset>3776345</wp:posOffset>
            </wp:positionH>
            <wp:positionV relativeFrom="paragraph">
              <wp:posOffset>90805</wp:posOffset>
            </wp:positionV>
            <wp:extent cx="2006600" cy="523875"/>
            <wp:effectExtent l="0" t="0" r="0" b="9525"/>
            <wp:wrapTight wrapText="bothSides">
              <wp:wrapPolygon edited="0">
                <wp:start x="0" y="0"/>
                <wp:lineTo x="0" y="21207"/>
                <wp:lineTo x="21327" y="21207"/>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shareslogo.png"/>
                    <pic:cNvPicPr/>
                  </pic:nvPicPr>
                  <pic:blipFill>
                    <a:blip r:embed="rId9">
                      <a:extLst>
                        <a:ext uri="{28A0092B-C50C-407E-A947-70E740481C1C}">
                          <a14:useLocalDpi xmlns:a14="http://schemas.microsoft.com/office/drawing/2010/main" val="0"/>
                        </a:ext>
                      </a:extLst>
                    </a:blip>
                    <a:stretch>
                      <a:fillRect/>
                    </a:stretch>
                  </pic:blipFill>
                  <pic:spPr>
                    <a:xfrm>
                      <a:off x="0" y="0"/>
                      <a:ext cx="2006600" cy="523875"/>
                    </a:xfrm>
                    <a:prstGeom prst="rect">
                      <a:avLst/>
                    </a:prstGeom>
                  </pic:spPr>
                </pic:pic>
              </a:graphicData>
            </a:graphic>
            <wp14:sizeRelH relativeFrom="page">
              <wp14:pctWidth>0</wp14:pctWidth>
            </wp14:sizeRelH>
            <wp14:sizeRelV relativeFrom="page">
              <wp14:pctHeight>0</wp14:pctHeight>
            </wp14:sizeRelV>
          </wp:anchor>
        </w:drawing>
      </w:r>
      <w:r w:rsidR="00C23030" w:rsidRPr="009D20F0">
        <w:rPr>
          <w:rFonts w:ascii="Museo 300" w:hAnsi="Museo 300"/>
          <w:sz w:val="24"/>
          <w:szCs w:val="24"/>
          <w:u w:val="single"/>
        </w:rPr>
        <w:t>Fair Shares Gloucestershire</w:t>
      </w:r>
    </w:p>
    <w:p w:rsidR="00C23030" w:rsidRPr="00C23030" w:rsidRDefault="00C23030" w:rsidP="00C23030">
      <w:pPr>
        <w:rPr>
          <w:rFonts w:ascii="Museo 300" w:hAnsi="Museo 300"/>
          <w:sz w:val="24"/>
          <w:szCs w:val="24"/>
        </w:rPr>
      </w:pPr>
      <w:r w:rsidRPr="00C23030">
        <w:rPr>
          <w:rFonts w:ascii="Museo 300" w:hAnsi="Museo 300"/>
          <w:sz w:val="24"/>
          <w:szCs w:val="24"/>
        </w:rPr>
        <w:t xml:space="preserve">Fair Shares Gloucestershire was set up in January 1998 to </w:t>
      </w:r>
      <w:bookmarkStart w:id="0" w:name="_GoBack"/>
      <w:r w:rsidRPr="00C23030">
        <w:rPr>
          <w:rFonts w:ascii="Museo 300" w:hAnsi="Museo 300"/>
          <w:sz w:val="24"/>
          <w:szCs w:val="24"/>
        </w:rPr>
        <w:t xml:space="preserve">create the UK’s first time bank and to explore ways of </w:t>
      </w:r>
      <w:bookmarkEnd w:id="0"/>
      <w:r w:rsidRPr="00C23030">
        <w:rPr>
          <w:rFonts w:ascii="Museo 300" w:hAnsi="Museo 300"/>
          <w:sz w:val="24"/>
          <w:szCs w:val="24"/>
        </w:rPr>
        <w:t>using time to rebuild communities.  We are a Registered Charity, number 1110418.</w:t>
      </w:r>
    </w:p>
    <w:p w:rsidR="00234BEB" w:rsidRDefault="00C23030" w:rsidP="00C23030">
      <w:pPr>
        <w:rPr>
          <w:rFonts w:ascii="Museo 300" w:hAnsi="Museo 300"/>
          <w:sz w:val="24"/>
          <w:szCs w:val="24"/>
        </w:rPr>
      </w:pPr>
      <w:r>
        <w:rPr>
          <w:rFonts w:ascii="Museo 300" w:hAnsi="Museo 300"/>
          <w:sz w:val="24"/>
          <w:szCs w:val="24"/>
        </w:rPr>
        <w:t xml:space="preserve">We now run eight time banks </w:t>
      </w:r>
      <w:r w:rsidRPr="00C23030">
        <w:rPr>
          <w:rFonts w:ascii="Museo 300" w:hAnsi="Museo 300"/>
          <w:sz w:val="24"/>
          <w:szCs w:val="24"/>
        </w:rPr>
        <w:t>in Gloucestershire based in Gloucester, Newent</w:t>
      </w:r>
      <w:r>
        <w:rPr>
          <w:rFonts w:ascii="Museo 300" w:hAnsi="Museo 300"/>
          <w:sz w:val="24"/>
          <w:szCs w:val="24"/>
        </w:rPr>
        <w:t xml:space="preserve"> &amp; Forest of Dean</w:t>
      </w:r>
      <w:r w:rsidRPr="00C23030">
        <w:rPr>
          <w:rFonts w:ascii="Museo 300" w:hAnsi="Museo 300"/>
          <w:sz w:val="24"/>
          <w:szCs w:val="24"/>
        </w:rPr>
        <w:t xml:space="preserve">, </w:t>
      </w:r>
      <w:r>
        <w:rPr>
          <w:rFonts w:ascii="Museo 300" w:hAnsi="Museo 300"/>
          <w:sz w:val="24"/>
          <w:szCs w:val="24"/>
        </w:rPr>
        <w:t>North Cotswolds, South Cotswolds, Stratford Upon Avon, Stroud, Cheltenham and Tewkesbury</w:t>
      </w:r>
      <w:r w:rsidRPr="00C23030">
        <w:rPr>
          <w:rFonts w:ascii="Museo 300" w:hAnsi="Museo 300"/>
          <w:sz w:val="24"/>
          <w:szCs w:val="24"/>
        </w:rPr>
        <w:t xml:space="preserve"> as well as </w:t>
      </w:r>
      <w:r>
        <w:rPr>
          <w:rFonts w:ascii="Museo 300" w:hAnsi="Museo 300"/>
          <w:sz w:val="24"/>
          <w:szCs w:val="24"/>
        </w:rPr>
        <w:t xml:space="preserve">a charity shop in Stonehouse, Stroud. </w:t>
      </w:r>
    </w:p>
    <w:p w:rsidR="00C23030" w:rsidRPr="009D20F0" w:rsidRDefault="00C23030" w:rsidP="00C23030">
      <w:pPr>
        <w:rPr>
          <w:rFonts w:ascii="Museo 300" w:hAnsi="Museo 300"/>
          <w:sz w:val="24"/>
          <w:szCs w:val="24"/>
          <w:u w:val="single"/>
        </w:rPr>
      </w:pPr>
      <w:r w:rsidRPr="009D20F0">
        <w:rPr>
          <w:rFonts w:ascii="Museo 300" w:hAnsi="Museo 300"/>
          <w:sz w:val="24"/>
          <w:szCs w:val="24"/>
          <w:u w:val="single"/>
        </w:rPr>
        <w:t>What is time banking?</w:t>
      </w:r>
    </w:p>
    <w:p w:rsidR="00C23030" w:rsidRPr="00C23030" w:rsidRDefault="00C23030" w:rsidP="00C23030">
      <w:pPr>
        <w:rPr>
          <w:rFonts w:ascii="Museo 300" w:hAnsi="Museo 300"/>
          <w:sz w:val="24"/>
          <w:szCs w:val="24"/>
        </w:rPr>
      </w:pPr>
      <w:r w:rsidRPr="00C23030">
        <w:rPr>
          <w:rFonts w:ascii="Museo 300" w:hAnsi="Museo 300"/>
          <w:sz w:val="24"/>
          <w:szCs w:val="24"/>
        </w:rPr>
        <w:t>Time banks are community based projects which meet every</w:t>
      </w:r>
      <w:r>
        <w:rPr>
          <w:rFonts w:ascii="Museo 300" w:hAnsi="Museo 300"/>
          <w:sz w:val="24"/>
          <w:szCs w:val="24"/>
        </w:rPr>
        <w:t xml:space="preserve"> </w:t>
      </w:r>
      <w:r w:rsidRPr="00C23030">
        <w:rPr>
          <w:rFonts w:ascii="Museo 300" w:hAnsi="Museo 300"/>
          <w:sz w:val="24"/>
          <w:szCs w:val="24"/>
        </w:rPr>
        <w:t xml:space="preserve">day needs through the exchange of time, skills and opportunities.  For every hour you spend helping someone, you are entitled to an hour’s help in return.  The time bank creates a mutually supportive network of neighbours helping neighbours and helps turn strangers into friends. </w:t>
      </w:r>
    </w:p>
    <w:p w:rsidR="00C23030" w:rsidRPr="00C23030" w:rsidRDefault="00C23030" w:rsidP="00C23030">
      <w:pPr>
        <w:rPr>
          <w:rFonts w:ascii="Museo 300" w:hAnsi="Museo 300"/>
          <w:sz w:val="24"/>
          <w:szCs w:val="24"/>
        </w:rPr>
      </w:pPr>
      <w:r>
        <w:rPr>
          <w:rFonts w:ascii="Museo 300" w:hAnsi="Museo 300"/>
          <w:sz w:val="24"/>
          <w:szCs w:val="24"/>
        </w:rPr>
        <w:t>For every hour</w:t>
      </w:r>
      <w:r w:rsidRPr="00C23030">
        <w:rPr>
          <w:rFonts w:ascii="Museo 300" w:hAnsi="Museo 300"/>
          <w:sz w:val="24"/>
          <w:szCs w:val="24"/>
        </w:rPr>
        <w:t xml:space="preserve"> spent helping in the community, one time credit is</w:t>
      </w:r>
      <w:r>
        <w:rPr>
          <w:rFonts w:ascii="Museo 300" w:hAnsi="Museo 300"/>
          <w:sz w:val="24"/>
          <w:szCs w:val="24"/>
        </w:rPr>
        <w:t xml:space="preserve"> earned and</w:t>
      </w:r>
      <w:r w:rsidRPr="00C23030">
        <w:rPr>
          <w:rFonts w:ascii="Museo 300" w:hAnsi="Museo 300"/>
          <w:sz w:val="24"/>
          <w:szCs w:val="24"/>
        </w:rPr>
        <w:t xml:space="preserve"> recorded at the time bank; similarly, when asking for help, people can spend the</w:t>
      </w:r>
      <w:r>
        <w:rPr>
          <w:rFonts w:ascii="Museo 300" w:hAnsi="Museo 300"/>
          <w:sz w:val="24"/>
          <w:szCs w:val="24"/>
        </w:rPr>
        <w:t>ir</w:t>
      </w:r>
      <w:r w:rsidRPr="00C23030">
        <w:rPr>
          <w:rFonts w:ascii="Museo 300" w:hAnsi="Museo 300"/>
          <w:sz w:val="24"/>
          <w:szCs w:val="24"/>
        </w:rPr>
        <w:t xml:space="preserve"> time credits.  </w:t>
      </w:r>
    </w:p>
    <w:p w:rsidR="00C23030" w:rsidRPr="00C23030" w:rsidRDefault="00C23030" w:rsidP="00C23030">
      <w:pPr>
        <w:rPr>
          <w:rFonts w:ascii="Museo 300" w:hAnsi="Museo 300"/>
          <w:sz w:val="24"/>
          <w:szCs w:val="24"/>
        </w:rPr>
      </w:pPr>
      <w:r w:rsidRPr="00C23030">
        <w:rPr>
          <w:rFonts w:ascii="Museo 300" w:hAnsi="Museo 300"/>
          <w:sz w:val="24"/>
          <w:szCs w:val="24"/>
        </w:rPr>
        <w:t xml:space="preserve">The help provided is in many forms – practical tasks such as gardening, befriending, running errands, providing transport or helping someone learn a new skill.  </w:t>
      </w:r>
    </w:p>
    <w:p w:rsidR="00234BEB" w:rsidRPr="009D20F0" w:rsidRDefault="00234BEB" w:rsidP="00234BEB">
      <w:pPr>
        <w:rPr>
          <w:rFonts w:ascii="Museo 300" w:hAnsi="Museo 300"/>
          <w:sz w:val="24"/>
          <w:szCs w:val="24"/>
          <w:u w:val="single"/>
        </w:rPr>
      </w:pPr>
      <w:r w:rsidRPr="009D20F0">
        <w:rPr>
          <w:rFonts w:ascii="Museo 300" w:hAnsi="Museo 300"/>
          <w:noProof/>
          <w:sz w:val="24"/>
          <w:szCs w:val="24"/>
          <w:u w:val="single"/>
          <w:lang w:eastAsia="en-GB"/>
        </w:rPr>
        <w:drawing>
          <wp:anchor distT="0" distB="0" distL="114300" distR="114300" simplePos="0" relativeHeight="251658240" behindDoc="0" locked="0" layoutInCell="1" allowOverlap="1" wp14:anchorId="34969B38" wp14:editId="10CD9248">
            <wp:simplePos x="0" y="0"/>
            <wp:positionH relativeFrom="column">
              <wp:posOffset>-967563</wp:posOffset>
            </wp:positionH>
            <wp:positionV relativeFrom="paragraph">
              <wp:posOffset>6980038</wp:posOffset>
            </wp:positionV>
            <wp:extent cx="7644810" cy="146438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o_A4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4423" cy="1464310"/>
                    </a:xfrm>
                    <a:prstGeom prst="rect">
                      <a:avLst/>
                    </a:prstGeom>
                  </pic:spPr>
                </pic:pic>
              </a:graphicData>
            </a:graphic>
            <wp14:sizeRelH relativeFrom="page">
              <wp14:pctWidth>0</wp14:pctWidth>
            </wp14:sizeRelH>
            <wp14:sizeRelV relativeFrom="page">
              <wp14:pctHeight>0</wp14:pctHeight>
            </wp14:sizeRelV>
          </wp:anchor>
        </w:drawing>
      </w:r>
      <w:r w:rsidRPr="009D20F0">
        <w:rPr>
          <w:rFonts w:ascii="Museo 300" w:hAnsi="Museo 300"/>
          <w:sz w:val="24"/>
          <w:szCs w:val="24"/>
          <w:u w:val="single"/>
        </w:rPr>
        <w:t>History</w:t>
      </w:r>
    </w:p>
    <w:p w:rsidR="00234BEB" w:rsidRDefault="00234BEB" w:rsidP="00234BEB">
      <w:pPr>
        <w:rPr>
          <w:rFonts w:ascii="Museo 300" w:hAnsi="Museo 300"/>
          <w:sz w:val="24"/>
          <w:szCs w:val="24"/>
        </w:rPr>
      </w:pPr>
      <w:r>
        <w:rPr>
          <w:rFonts w:ascii="Museo 300" w:hAnsi="Museo 300"/>
          <w:sz w:val="24"/>
          <w:szCs w:val="24"/>
        </w:rPr>
        <w:t xml:space="preserve">Fair Shares partnership with HMP Gloucester stems from 2004-2013. The project established itself in 2004 when an existing Time Broker approached the prison and introduced the idea of bringing time banking to a new community. </w:t>
      </w:r>
    </w:p>
    <w:p w:rsidR="00234BEB" w:rsidRDefault="00234BEB" w:rsidP="00234BEB">
      <w:pPr>
        <w:rPr>
          <w:rFonts w:ascii="Museo 300" w:hAnsi="Museo 300"/>
          <w:sz w:val="24"/>
          <w:szCs w:val="24"/>
        </w:rPr>
      </w:pPr>
      <w:r>
        <w:rPr>
          <w:rFonts w:ascii="Museo 300" w:hAnsi="Museo 300"/>
          <w:sz w:val="24"/>
          <w:szCs w:val="24"/>
        </w:rPr>
        <w:t>The initial aims of the project encircled the notion of keeping prisoners engaged with their family in their pre-existing</w:t>
      </w:r>
      <w:r w:rsidR="00320043">
        <w:rPr>
          <w:rFonts w:ascii="Museo 300" w:hAnsi="Museo 300"/>
          <w:sz w:val="24"/>
          <w:szCs w:val="24"/>
        </w:rPr>
        <w:t xml:space="preserve"> communities through the process of contributing to the family unit through the use of time credits even whilst serving time in Prison.</w:t>
      </w:r>
      <w:r>
        <w:rPr>
          <w:rFonts w:ascii="Museo 300" w:hAnsi="Museo 300"/>
          <w:sz w:val="24"/>
          <w:szCs w:val="24"/>
        </w:rPr>
        <w:t xml:space="preserve"> Time banking had already established itself as a fantastic way to engage the local community; extending the principles to the nearby prison was the next logical step in o</w:t>
      </w:r>
      <w:r w:rsidR="007E4FCF">
        <w:rPr>
          <w:rFonts w:ascii="Museo 300" w:hAnsi="Museo 300"/>
          <w:sz w:val="24"/>
          <w:szCs w:val="24"/>
        </w:rPr>
        <w:t>rder to develop</w:t>
      </w:r>
      <w:r w:rsidR="00320043">
        <w:rPr>
          <w:rFonts w:ascii="Museo 300" w:hAnsi="Museo 300"/>
          <w:sz w:val="24"/>
          <w:szCs w:val="24"/>
        </w:rPr>
        <w:t xml:space="preserve"> its potential</w:t>
      </w:r>
      <w:r w:rsidR="007E4FCF">
        <w:rPr>
          <w:rFonts w:ascii="Museo 300" w:hAnsi="Museo 300"/>
          <w:sz w:val="24"/>
          <w:szCs w:val="24"/>
        </w:rPr>
        <w:t xml:space="preserve"> as a tool for community engagement. </w:t>
      </w:r>
    </w:p>
    <w:p w:rsidR="006D7349" w:rsidRDefault="006D7349" w:rsidP="006D7349">
      <w:pPr>
        <w:rPr>
          <w:rFonts w:ascii="Museo 300" w:hAnsi="Museo 300"/>
          <w:b/>
          <w:sz w:val="24"/>
          <w:szCs w:val="24"/>
          <w:u w:val="single"/>
        </w:rPr>
      </w:pPr>
    </w:p>
    <w:p w:rsidR="00891201" w:rsidRPr="009D20F0" w:rsidRDefault="00891201" w:rsidP="006D7349">
      <w:pPr>
        <w:jc w:val="center"/>
        <w:rPr>
          <w:rFonts w:ascii="Museo 300" w:hAnsi="Museo 300"/>
          <w:sz w:val="40"/>
          <w:szCs w:val="40"/>
        </w:rPr>
      </w:pPr>
      <w:r w:rsidRPr="009D20F0">
        <w:rPr>
          <w:rFonts w:ascii="Museo 300" w:hAnsi="Museo 300"/>
          <w:sz w:val="40"/>
          <w:szCs w:val="40"/>
        </w:rPr>
        <w:t>Process</w:t>
      </w:r>
    </w:p>
    <w:p w:rsidR="009B4857" w:rsidRPr="009B4857" w:rsidRDefault="009B4857" w:rsidP="00234BEB">
      <w:pPr>
        <w:rPr>
          <w:rFonts w:ascii="Museo 300" w:hAnsi="Museo 300"/>
          <w:sz w:val="24"/>
          <w:szCs w:val="24"/>
          <w:u w:val="single"/>
        </w:rPr>
      </w:pPr>
      <w:r w:rsidRPr="009B4857">
        <w:rPr>
          <w:rFonts w:ascii="Museo 300" w:hAnsi="Museo 300"/>
          <w:sz w:val="24"/>
          <w:szCs w:val="24"/>
          <w:u w:val="single"/>
        </w:rPr>
        <w:t>Partnership Working</w:t>
      </w:r>
    </w:p>
    <w:p w:rsidR="00891201" w:rsidRDefault="00A12872" w:rsidP="00234BEB">
      <w:pPr>
        <w:rPr>
          <w:rFonts w:ascii="Museo 300" w:hAnsi="Museo 300"/>
          <w:sz w:val="24"/>
          <w:szCs w:val="24"/>
        </w:rPr>
      </w:pPr>
      <w:r>
        <w:rPr>
          <w:rFonts w:ascii="Museo 300" w:hAnsi="Museo 300"/>
          <w:noProof/>
          <w:sz w:val="24"/>
          <w:szCs w:val="24"/>
          <w:lang w:eastAsia="en-GB"/>
        </w:rPr>
        <w:drawing>
          <wp:anchor distT="0" distB="0" distL="114300" distR="114300" simplePos="0" relativeHeight="251660288" behindDoc="1" locked="0" layoutInCell="1" allowOverlap="1" wp14:anchorId="40704E2C" wp14:editId="2F73C461">
            <wp:simplePos x="0" y="0"/>
            <wp:positionH relativeFrom="column">
              <wp:posOffset>31115</wp:posOffset>
            </wp:positionH>
            <wp:positionV relativeFrom="paragraph">
              <wp:posOffset>871220</wp:posOffset>
            </wp:positionV>
            <wp:extent cx="1922780" cy="1445895"/>
            <wp:effectExtent l="0" t="0" r="1270" b="1905"/>
            <wp:wrapTight wrapText="bothSides">
              <wp:wrapPolygon edited="0">
                <wp:start x="0" y="0"/>
                <wp:lineTo x="0" y="21344"/>
                <wp:lineTo x="21400" y="21344"/>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p dover loading .jpg"/>
                    <pic:cNvPicPr/>
                  </pic:nvPicPr>
                  <pic:blipFill>
                    <a:blip r:embed="rId12">
                      <a:extLst>
                        <a:ext uri="{28A0092B-C50C-407E-A947-70E740481C1C}">
                          <a14:useLocalDpi xmlns:a14="http://schemas.microsoft.com/office/drawing/2010/main" val="0"/>
                        </a:ext>
                      </a:extLst>
                    </a:blip>
                    <a:stretch>
                      <a:fillRect/>
                    </a:stretch>
                  </pic:blipFill>
                  <pic:spPr>
                    <a:xfrm>
                      <a:off x="0" y="0"/>
                      <a:ext cx="1922780" cy="1445895"/>
                    </a:xfrm>
                    <a:prstGeom prst="rect">
                      <a:avLst/>
                    </a:prstGeom>
                  </pic:spPr>
                </pic:pic>
              </a:graphicData>
            </a:graphic>
            <wp14:sizeRelH relativeFrom="page">
              <wp14:pctWidth>0</wp14:pctWidth>
            </wp14:sizeRelH>
            <wp14:sizeRelV relativeFrom="page">
              <wp14:pctHeight>0</wp14:pctHeight>
            </wp14:sizeRelV>
          </wp:anchor>
        </w:drawing>
      </w:r>
      <w:r w:rsidR="009C3DE7">
        <w:rPr>
          <w:rFonts w:ascii="Museo 300" w:hAnsi="Museo 300"/>
          <w:sz w:val="24"/>
          <w:szCs w:val="24"/>
        </w:rPr>
        <w:t xml:space="preserve">The project has been supported heavily through partnership working with the charity Jole Rider. In the early stages of the prison work, a bicycle repair shop was created within HMP Gloucester. Within the </w:t>
      </w:r>
      <w:r w:rsidR="009C3DE7">
        <w:rPr>
          <w:rFonts w:ascii="Museo 300" w:hAnsi="Museo 300"/>
          <w:sz w:val="24"/>
          <w:szCs w:val="24"/>
        </w:rPr>
        <w:lastRenderedPageBreak/>
        <w:t>workshop, parts, paint and bike stands were financed by Fair Shares, whilst Jole Rider supplied old bikes that needed repairs. Prisoners were then able to learn new skills, through a tutor in the workshop, and work towards repairing the bikes. These bikes were then distributed in a number of ways. Firstly</w:t>
      </w:r>
      <w:r w:rsidR="001273CF">
        <w:rPr>
          <w:rFonts w:ascii="Museo 300" w:hAnsi="Museo 300"/>
          <w:sz w:val="24"/>
          <w:szCs w:val="24"/>
        </w:rPr>
        <w:t>,</w:t>
      </w:r>
      <w:r w:rsidR="009C3DE7">
        <w:rPr>
          <w:rFonts w:ascii="Museo 300" w:hAnsi="Museo 300"/>
          <w:sz w:val="24"/>
          <w:szCs w:val="24"/>
        </w:rPr>
        <w:t xml:space="preserve"> Jole Rider were able to take the bikes to Gambia to help isolated villages, secondly, Fair Shares were able to donate bikes to participants in the community, </w:t>
      </w:r>
      <w:r w:rsidR="001273CF">
        <w:rPr>
          <w:rFonts w:ascii="Museo 300" w:hAnsi="Museo 300"/>
          <w:sz w:val="24"/>
          <w:szCs w:val="24"/>
        </w:rPr>
        <w:t>(</w:t>
      </w:r>
      <w:r w:rsidR="009C3DE7">
        <w:rPr>
          <w:rFonts w:ascii="Museo 300" w:hAnsi="Museo 300"/>
          <w:sz w:val="24"/>
          <w:szCs w:val="24"/>
        </w:rPr>
        <w:t>sometimes this meant giving a victim of bike theft a replacement</w:t>
      </w:r>
      <w:r w:rsidR="001273CF">
        <w:rPr>
          <w:rFonts w:ascii="Museo 300" w:hAnsi="Museo 300"/>
          <w:sz w:val="24"/>
          <w:szCs w:val="24"/>
        </w:rPr>
        <w:t>)</w:t>
      </w:r>
      <w:r w:rsidR="009C3DE7">
        <w:rPr>
          <w:rFonts w:ascii="Museo 300" w:hAnsi="Museo 300"/>
          <w:sz w:val="24"/>
          <w:szCs w:val="24"/>
        </w:rPr>
        <w:t xml:space="preserve"> and thirdly Fair Shares were able to donate the bikes to other partner organisations such as women’s centres and schools to help aid others learning to ride a bike. </w:t>
      </w:r>
    </w:p>
    <w:p w:rsidR="001273CF" w:rsidRDefault="00A12872" w:rsidP="00234BEB">
      <w:pPr>
        <w:rPr>
          <w:rFonts w:ascii="Museo 300" w:hAnsi="Museo 300"/>
          <w:sz w:val="24"/>
          <w:szCs w:val="24"/>
        </w:rPr>
      </w:pPr>
      <w:r>
        <w:rPr>
          <w:rFonts w:ascii="Museo 300" w:hAnsi="Museo 300"/>
          <w:noProof/>
          <w:sz w:val="24"/>
          <w:szCs w:val="24"/>
          <w:lang w:eastAsia="en-GB"/>
        </w:rPr>
        <w:drawing>
          <wp:anchor distT="0" distB="0" distL="114300" distR="114300" simplePos="0" relativeHeight="251661312" behindDoc="1" locked="0" layoutInCell="1" allowOverlap="1" wp14:anchorId="07418147" wp14:editId="77093191">
            <wp:simplePos x="0" y="0"/>
            <wp:positionH relativeFrom="column">
              <wp:posOffset>3317240</wp:posOffset>
            </wp:positionH>
            <wp:positionV relativeFrom="paragraph">
              <wp:posOffset>756285</wp:posOffset>
            </wp:positionV>
            <wp:extent cx="2286000" cy="1762125"/>
            <wp:effectExtent l="0" t="0" r="0" b="9525"/>
            <wp:wrapTight wrapText="bothSides">
              <wp:wrapPolygon edited="0">
                <wp:start x="0" y="0"/>
                <wp:lineTo x="0" y="21483"/>
                <wp:lineTo x="21420" y="21483"/>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png"/>
                    <pic:cNvPicPr/>
                  </pic:nvPicPr>
                  <pic:blipFill>
                    <a:blip r:embed="rId13">
                      <a:extLst>
                        <a:ext uri="{28A0092B-C50C-407E-A947-70E740481C1C}">
                          <a14:useLocalDpi xmlns:a14="http://schemas.microsoft.com/office/drawing/2010/main" val="0"/>
                        </a:ext>
                      </a:extLst>
                    </a:blip>
                    <a:stretch>
                      <a:fillRect/>
                    </a:stretch>
                  </pic:blipFill>
                  <pic:spPr>
                    <a:xfrm>
                      <a:off x="0" y="0"/>
                      <a:ext cx="2286000" cy="1762125"/>
                    </a:xfrm>
                    <a:prstGeom prst="rect">
                      <a:avLst/>
                    </a:prstGeom>
                  </pic:spPr>
                </pic:pic>
              </a:graphicData>
            </a:graphic>
            <wp14:sizeRelH relativeFrom="page">
              <wp14:pctWidth>0</wp14:pctWidth>
            </wp14:sizeRelH>
            <wp14:sizeRelV relativeFrom="page">
              <wp14:pctHeight>0</wp14:pctHeight>
            </wp14:sizeRelV>
          </wp:anchor>
        </w:drawing>
      </w:r>
      <w:r w:rsidR="001273CF">
        <w:rPr>
          <w:rFonts w:ascii="Museo 300" w:hAnsi="Museo 300"/>
          <w:sz w:val="24"/>
          <w:szCs w:val="24"/>
        </w:rPr>
        <w:t>For every hour each prisoner</w:t>
      </w:r>
      <w:r w:rsidR="00FE3D4A">
        <w:rPr>
          <w:rFonts w:ascii="Museo 300" w:hAnsi="Museo 300"/>
          <w:sz w:val="24"/>
          <w:szCs w:val="24"/>
        </w:rPr>
        <w:t xml:space="preserve"> worked</w:t>
      </w:r>
      <w:r w:rsidR="00C74047">
        <w:rPr>
          <w:rFonts w:ascii="Museo 300" w:hAnsi="Museo 300"/>
          <w:sz w:val="24"/>
          <w:szCs w:val="24"/>
        </w:rPr>
        <w:t xml:space="preserve"> within the bike shop</w:t>
      </w:r>
      <w:r w:rsidR="001273CF">
        <w:rPr>
          <w:rFonts w:ascii="Museo 300" w:hAnsi="Museo 300"/>
          <w:sz w:val="24"/>
          <w:szCs w:val="24"/>
        </w:rPr>
        <w:t xml:space="preserve">, they were rewarded with one time credit. They could then spend this time credit by donating it to their families, allowing their families to receive an hour of help for each credit. </w:t>
      </w:r>
    </w:p>
    <w:p w:rsidR="001273CF" w:rsidRDefault="001273CF" w:rsidP="00234BEB">
      <w:pPr>
        <w:rPr>
          <w:rFonts w:ascii="Museo 300" w:hAnsi="Museo 300"/>
          <w:sz w:val="24"/>
          <w:szCs w:val="24"/>
        </w:rPr>
      </w:pPr>
      <w:r>
        <w:rPr>
          <w:rFonts w:ascii="Museo 300" w:hAnsi="Museo 300"/>
          <w:sz w:val="24"/>
          <w:szCs w:val="24"/>
        </w:rPr>
        <w:t xml:space="preserve">Not only did the workshop allow prisoners to feel they were contributing to the family unit, but it also allowed them to learn new skills and work towards a target. Fair Shares were able to provide certificates for prisoners once they had reached a certain amount of hours, and had met a set of criteria allowing them to recognise that they were developing their skill set. </w:t>
      </w:r>
      <w:r w:rsidR="00037254">
        <w:rPr>
          <w:rFonts w:ascii="Museo 300" w:hAnsi="Museo 300"/>
          <w:sz w:val="24"/>
          <w:szCs w:val="24"/>
        </w:rPr>
        <w:t>Feedback from the certificates was excellent</w:t>
      </w:r>
      <w:r w:rsidR="008E5652">
        <w:rPr>
          <w:rFonts w:ascii="Museo 300" w:hAnsi="Museo 300"/>
          <w:sz w:val="24"/>
          <w:szCs w:val="24"/>
        </w:rPr>
        <w:t>,</w:t>
      </w:r>
      <w:r w:rsidR="00037254">
        <w:rPr>
          <w:rFonts w:ascii="Museo 300" w:hAnsi="Museo 300"/>
          <w:sz w:val="24"/>
          <w:szCs w:val="24"/>
        </w:rPr>
        <w:t xml:space="preserve"> as for many, this was also the first certificate they had ever received. </w:t>
      </w:r>
    </w:p>
    <w:p w:rsidR="00F67E85" w:rsidRDefault="00037254" w:rsidP="00234BEB">
      <w:pPr>
        <w:rPr>
          <w:rFonts w:ascii="Museo 300" w:hAnsi="Museo 300"/>
          <w:sz w:val="24"/>
          <w:szCs w:val="24"/>
        </w:rPr>
      </w:pPr>
      <w:r>
        <w:rPr>
          <w:rFonts w:ascii="Museo 300" w:hAnsi="Museo 300"/>
          <w:sz w:val="24"/>
          <w:szCs w:val="24"/>
        </w:rPr>
        <w:t>Since the start of the project, the bike workshop has remained an integral part of the scheme.</w:t>
      </w:r>
      <w:r w:rsidR="00A42D73">
        <w:rPr>
          <w:rFonts w:ascii="Museo 300" w:hAnsi="Museo 300"/>
          <w:sz w:val="24"/>
          <w:szCs w:val="24"/>
        </w:rPr>
        <w:t xml:space="preserve"> New partnerships have been made with organisations such as The Shannon trust and The Samaritans. </w:t>
      </w:r>
      <w:r w:rsidR="00C87D55">
        <w:rPr>
          <w:rFonts w:ascii="Museo 300" w:hAnsi="Museo 300"/>
          <w:sz w:val="24"/>
          <w:szCs w:val="24"/>
        </w:rPr>
        <w:t xml:space="preserve">Through these partnerships, Fair Shares has been able to extend the breadth of the project, allowing those prisoners who volunteer on the Listener scheme and Toe by Toe scheme to also bank their hours. </w:t>
      </w:r>
      <w:r w:rsidR="005A6B71">
        <w:rPr>
          <w:rFonts w:ascii="Museo 300" w:hAnsi="Museo 300"/>
          <w:sz w:val="24"/>
          <w:szCs w:val="24"/>
        </w:rPr>
        <w:t>To date, Fair Shares are proud to have worked across the prison in many different areas also including; diversity reps, the libr</w:t>
      </w:r>
      <w:r w:rsidR="00F67E85">
        <w:rPr>
          <w:rFonts w:ascii="Museo 300" w:hAnsi="Museo 300"/>
          <w:sz w:val="24"/>
          <w:szCs w:val="24"/>
        </w:rPr>
        <w:t>ary service and prison visitors in partnership with the Castle Gate Visitors centre and Infobuzz.</w:t>
      </w:r>
      <w:r w:rsidR="005A6B71">
        <w:rPr>
          <w:rFonts w:ascii="Museo 300" w:hAnsi="Museo 300"/>
          <w:sz w:val="24"/>
          <w:szCs w:val="24"/>
        </w:rPr>
        <w:t xml:space="preserve"> </w:t>
      </w:r>
    </w:p>
    <w:p w:rsidR="000165F9" w:rsidRPr="00F67E85" w:rsidRDefault="000165F9" w:rsidP="00234BEB">
      <w:pPr>
        <w:rPr>
          <w:rFonts w:ascii="Museo 300" w:hAnsi="Museo 300"/>
          <w:sz w:val="24"/>
          <w:szCs w:val="24"/>
        </w:rPr>
      </w:pPr>
      <w:r w:rsidRPr="009B4857">
        <w:rPr>
          <w:rFonts w:ascii="Museo 300" w:hAnsi="Museo 300"/>
          <w:sz w:val="24"/>
          <w:szCs w:val="24"/>
          <w:u w:val="single"/>
        </w:rPr>
        <w:t>Daily running of the project</w:t>
      </w:r>
    </w:p>
    <w:p w:rsidR="00906A83" w:rsidRDefault="006D4679" w:rsidP="00234BEB">
      <w:pPr>
        <w:rPr>
          <w:rFonts w:ascii="Museo 300" w:hAnsi="Museo 300"/>
          <w:sz w:val="24"/>
          <w:szCs w:val="24"/>
        </w:rPr>
      </w:pPr>
      <w:r>
        <w:rPr>
          <w:rFonts w:ascii="Museo 300" w:hAnsi="Museo 300"/>
          <w:sz w:val="24"/>
          <w:szCs w:val="24"/>
        </w:rPr>
        <w:t>On a daily basis, the project runs itself. Hours worked by prisoners can be logged by either a contact in the prison or a lead prisoner themselves. Within HMP Gloucester, a lead contact would fill in an hour’s sheet and email them to the appropriate time broker on a monthly basis. The time broker was then able to input the hours on to their data base and distribute them accordingly</w:t>
      </w:r>
      <w:r w:rsidR="00023083">
        <w:rPr>
          <w:rFonts w:ascii="Museo 300" w:hAnsi="Museo 300"/>
          <w:sz w:val="24"/>
          <w:szCs w:val="24"/>
        </w:rPr>
        <w:t xml:space="preserve"> within the community</w:t>
      </w:r>
      <w:r>
        <w:rPr>
          <w:rFonts w:ascii="Museo 300" w:hAnsi="Museo 300"/>
          <w:sz w:val="24"/>
          <w:szCs w:val="24"/>
        </w:rPr>
        <w:t xml:space="preserve">. </w:t>
      </w:r>
    </w:p>
    <w:p w:rsidR="005C4F71" w:rsidRDefault="00023083" w:rsidP="00234BEB">
      <w:pPr>
        <w:rPr>
          <w:rFonts w:ascii="Museo 300" w:hAnsi="Museo 300"/>
          <w:sz w:val="24"/>
          <w:szCs w:val="24"/>
        </w:rPr>
      </w:pPr>
      <w:r>
        <w:rPr>
          <w:rFonts w:ascii="Museo 300" w:hAnsi="Museo 300"/>
          <w:sz w:val="24"/>
          <w:szCs w:val="24"/>
        </w:rPr>
        <w:t xml:space="preserve">Usually the time broker would visit </w:t>
      </w:r>
      <w:r w:rsidR="005C4F71">
        <w:rPr>
          <w:rFonts w:ascii="Museo 300" w:hAnsi="Museo 300"/>
          <w:sz w:val="24"/>
          <w:szCs w:val="24"/>
        </w:rPr>
        <w:t>the pris</w:t>
      </w:r>
      <w:r>
        <w:rPr>
          <w:rFonts w:ascii="Museo 300" w:hAnsi="Museo 300"/>
          <w:sz w:val="24"/>
          <w:szCs w:val="24"/>
        </w:rPr>
        <w:t xml:space="preserve">on on average once a fortnight. During this visit, the time broker would liaise with the prisoners in a group setting to find out how they were all progressing on their projects (e.g bike workshop) and ask if there was any changes in how they would like their hours donated. </w:t>
      </w:r>
    </w:p>
    <w:p w:rsidR="00023083" w:rsidRDefault="00023083" w:rsidP="00234BEB">
      <w:pPr>
        <w:rPr>
          <w:rFonts w:ascii="Museo 300" w:hAnsi="Museo 300"/>
          <w:sz w:val="24"/>
          <w:szCs w:val="24"/>
        </w:rPr>
      </w:pPr>
      <w:r>
        <w:rPr>
          <w:rFonts w:ascii="Museo 300" w:hAnsi="Museo 300"/>
          <w:sz w:val="24"/>
          <w:szCs w:val="24"/>
        </w:rPr>
        <w:lastRenderedPageBreak/>
        <w:t xml:space="preserve">During this visit, the time broker would also sign up any new participants to the scheme. This would involve either talking to a group or one to one’s with individuals such as those joining the toe by toe scheme or the Samaritans listeners.  The Time broker would explain the scheme and aid the prisoner in filling in a prison application form. </w:t>
      </w:r>
    </w:p>
    <w:p w:rsidR="00023083" w:rsidRDefault="00023083" w:rsidP="00234BEB">
      <w:pPr>
        <w:rPr>
          <w:rFonts w:ascii="Museo 300" w:hAnsi="Museo 300"/>
          <w:sz w:val="24"/>
          <w:szCs w:val="24"/>
        </w:rPr>
      </w:pPr>
      <w:r>
        <w:rPr>
          <w:rFonts w:ascii="Museo 300" w:hAnsi="Museo 300"/>
          <w:sz w:val="24"/>
          <w:szCs w:val="24"/>
        </w:rPr>
        <w:t>These visits also allowed a nice opportunity for the time broker to feed back about the work being done in t</w:t>
      </w:r>
      <w:r w:rsidR="00EC1364">
        <w:rPr>
          <w:rFonts w:ascii="Museo 300" w:hAnsi="Museo 300"/>
          <w:sz w:val="24"/>
          <w:szCs w:val="24"/>
        </w:rPr>
        <w:t xml:space="preserve">he community due to the hours donated by the prisoners. This was found to be a great way of motivating the prisoners to continue and make them feel like the work they were doing was </w:t>
      </w:r>
      <w:r w:rsidR="009B4857">
        <w:rPr>
          <w:rFonts w:ascii="Museo 300" w:hAnsi="Museo 300"/>
          <w:sz w:val="24"/>
          <w:szCs w:val="24"/>
        </w:rPr>
        <w:t>worthwhile</w:t>
      </w:r>
      <w:r w:rsidR="00EC1364">
        <w:rPr>
          <w:rFonts w:ascii="Museo 300" w:hAnsi="Museo 300"/>
          <w:sz w:val="24"/>
          <w:szCs w:val="24"/>
        </w:rPr>
        <w:t xml:space="preserve">. </w:t>
      </w:r>
    </w:p>
    <w:p w:rsidR="00B75FC0" w:rsidRPr="006D4679" w:rsidRDefault="00FE3D4A" w:rsidP="00234BEB">
      <w:pPr>
        <w:rPr>
          <w:rFonts w:ascii="Museo 300" w:hAnsi="Museo 300"/>
          <w:sz w:val="24"/>
          <w:szCs w:val="24"/>
        </w:rPr>
      </w:pPr>
      <w:r>
        <w:rPr>
          <w:rFonts w:ascii="Museo 300" w:hAnsi="Museo 300"/>
          <w:sz w:val="24"/>
          <w:szCs w:val="24"/>
        </w:rPr>
        <w:t>If hours had</w:t>
      </w:r>
      <w:r w:rsidR="00B75FC0">
        <w:rPr>
          <w:rFonts w:ascii="Museo 300" w:hAnsi="Museo 300"/>
          <w:sz w:val="24"/>
          <w:szCs w:val="24"/>
        </w:rPr>
        <w:t xml:space="preserve"> not been emailed across to the time b</w:t>
      </w:r>
      <w:r w:rsidR="00D94A5D">
        <w:rPr>
          <w:rFonts w:ascii="Museo 300" w:hAnsi="Museo 300"/>
          <w:sz w:val="24"/>
          <w:szCs w:val="24"/>
        </w:rPr>
        <w:t>roker, these visits also allow</w:t>
      </w:r>
      <w:r>
        <w:rPr>
          <w:rFonts w:ascii="Museo 300" w:hAnsi="Museo 300"/>
          <w:sz w:val="24"/>
          <w:szCs w:val="24"/>
        </w:rPr>
        <w:t>ed</w:t>
      </w:r>
      <w:r w:rsidR="00B75FC0">
        <w:rPr>
          <w:rFonts w:ascii="Museo 300" w:hAnsi="Museo 300"/>
          <w:sz w:val="24"/>
          <w:szCs w:val="24"/>
        </w:rPr>
        <w:t xml:space="preserve"> for hours to be chased and records to be kept up to date, allowing prisoners to work towards their certificates.  </w:t>
      </w:r>
    </w:p>
    <w:p w:rsidR="000165F9" w:rsidRPr="000165F9" w:rsidRDefault="000165F9" w:rsidP="00234BEB">
      <w:pPr>
        <w:rPr>
          <w:rFonts w:ascii="Museo 300" w:hAnsi="Museo 300"/>
          <w:sz w:val="24"/>
          <w:szCs w:val="24"/>
        </w:rPr>
      </w:pPr>
    </w:p>
    <w:p w:rsidR="000165F9" w:rsidRDefault="000165F9" w:rsidP="00234BEB">
      <w:pPr>
        <w:rPr>
          <w:rFonts w:ascii="Museo 300" w:hAnsi="Museo 300"/>
          <w:b/>
          <w:sz w:val="24"/>
          <w:szCs w:val="24"/>
          <w:u w:val="single"/>
        </w:rPr>
      </w:pPr>
    </w:p>
    <w:p w:rsidR="000165F9" w:rsidRDefault="000165F9" w:rsidP="00234BEB">
      <w:pPr>
        <w:rPr>
          <w:rFonts w:ascii="Museo 300" w:hAnsi="Museo 300"/>
          <w:b/>
          <w:sz w:val="24"/>
          <w:szCs w:val="24"/>
          <w:u w:val="single"/>
        </w:rPr>
      </w:pPr>
    </w:p>
    <w:p w:rsidR="000165F9" w:rsidRDefault="000165F9" w:rsidP="00234BEB">
      <w:pPr>
        <w:rPr>
          <w:rFonts w:ascii="Museo 300" w:hAnsi="Museo 300"/>
          <w:b/>
          <w:sz w:val="24"/>
          <w:szCs w:val="24"/>
          <w:u w:val="single"/>
        </w:rPr>
      </w:pPr>
    </w:p>
    <w:p w:rsidR="000165F9" w:rsidRDefault="000165F9" w:rsidP="00234BEB">
      <w:pPr>
        <w:rPr>
          <w:rFonts w:ascii="Museo 300" w:hAnsi="Museo 300"/>
          <w:b/>
          <w:sz w:val="24"/>
          <w:szCs w:val="24"/>
          <w:u w:val="single"/>
        </w:rPr>
      </w:pPr>
    </w:p>
    <w:p w:rsidR="000165F9" w:rsidRDefault="000165F9" w:rsidP="00234BEB">
      <w:pPr>
        <w:rPr>
          <w:rFonts w:ascii="Museo 300" w:hAnsi="Museo 300"/>
          <w:b/>
          <w:sz w:val="24"/>
          <w:szCs w:val="24"/>
          <w:u w:val="single"/>
        </w:rPr>
      </w:pPr>
    </w:p>
    <w:p w:rsidR="000165F9" w:rsidRDefault="000165F9" w:rsidP="00234BEB">
      <w:pPr>
        <w:rPr>
          <w:rFonts w:ascii="Museo 300" w:hAnsi="Museo 300"/>
          <w:b/>
          <w:sz w:val="24"/>
          <w:szCs w:val="24"/>
          <w:u w:val="single"/>
        </w:rPr>
      </w:pPr>
    </w:p>
    <w:p w:rsidR="000165F9" w:rsidRDefault="000165F9" w:rsidP="00234BEB">
      <w:pPr>
        <w:rPr>
          <w:rFonts w:ascii="Museo 300" w:hAnsi="Museo 300"/>
          <w:b/>
          <w:sz w:val="24"/>
          <w:szCs w:val="24"/>
          <w:u w:val="single"/>
        </w:rPr>
      </w:pPr>
    </w:p>
    <w:p w:rsidR="00B859D0" w:rsidRDefault="00B859D0" w:rsidP="00B859D0">
      <w:pPr>
        <w:rPr>
          <w:rFonts w:ascii="Museo 300" w:hAnsi="Museo 300"/>
          <w:b/>
          <w:sz w:val="24"/>
          <w:szCs w:val="24"/>
          <w:u w:val="single"/>
        </w:rPr>
      </w:pPr>
    </w:p>
    <w:p w:rsidR="00037254" w:rsidRPr="00D36E82" w:rsidRDefault="00D36E82" w:rsidP="00B859D0">
      <w:pPr>
        <w:jc w:val="center"/>
        <w:rPr>
          <w:rFonts w:ascii="Museo 300" w:hAnsi="Museo 300"/>
          <w:sz w:val="40"/>
          <w:szCs w:val="40"/>
        </w:rPr>
      </w:pPr>
      <w:r>
        <w:rPr>
          <w:rFonts w:ascii="Museo 300" w:hAnsi="Museo 300"/>
          <w:sz w:val="40"/>
          <w:szCs w:val="40"/>
        </w:rPr>
        <w:t>Challenges</w:t>
      </w:r>
    </w:p>
    <w:p w:rsidR="00CB5DC1" w:rsidRDefault="00CB5DC1" w:rsidP="00234BEB">
      <w:pPr>
        <w:rPr>
          <w:rFonts w:ascii="Museo 300" w:hAnsi="Museo 300"/>
          <w:sz w:val="24"/>
          <w:szCs w:val="24"/>
          <w:u w:val="single"/>
        </w:rPr>
      </w:pPr>
      <w:r w:rsidRPr="00CB5DC1">
        <w:rPr>
          <w:rFonts w:ascii="Museo 300" w:hAnsi="Museo 300"/>
          <w:sz w:val="24"/>
          <w:szCs w:val="24"/>
          <w:u w:val="single"/>
        </w:rPr>
        <w:t>Challenges to aims of the project</w:t>
      </w:r>
    </w:p>
    <w:p w:rsidR="00CB5DC1" w:rsidRPr="00CB5DC1" w:rsidRDefault="00CB5DC1" w:rsidP="00234BEB">
      <w:pPr>
        <w:rPr>
          <w:rFonts w:ascii="Museo 300" w:hAnsi="Museo 300"/>
          <w:sz w:val="24"/>
          <w:szCs w:val="24"/>
        </w:rPr>
      </w:pPr>
      <w:r>
        <w:rPr>
          <w:rFonts w:ascii="Museo 300" w:hAnsi="Museo 300"/>
          <w:sz w:val="24"/>
          <w:szCs w:val="24"/>
        </w:rPr>
        <w:t xml:space="preserve">Once the project was operating within HMP Gloucester, it became clear that many prisoners did not wish to donate their hours to members of family for a </w:t>
      </w:r>
      <w:r w:rsidRPr="00CB5DC1">
        <w:rPr>
          <w:rFonts w:ascii="Museo 300" w:hAnsi="Museo 300"/>
          <w:sz w:val="24"/>
          <w:szCs w:val="24"/>
        </w:rPr>
        <w:t>multitude of reasons. These included; the prisoners themselves were not from Gloucester, their home town did not have a time bank, and simply</w:t>
      </w:r>
      <w:r w:rsidR="00FE3D4A">
        <w:rPr>
          <w:rFonts w:ascii="Museo 300" w:hAnsi="Museo 300"/>
          <w:sz w:val="24"/>
          <w:szCs w:val="24"/>
        </w:rPr>
        <w:t>,</w:t>
      </w:r>
      <w:r w:rsidRPr="00CB5DC1">
        <w:rPr>
          <w:rFonts w:ascii="Museo 300" w:hAnsi="Museo 300"/>
          <w:sz w:val="24"/>
          <w:szCs w:val="24"/>
        </w:rPr>
        <w:t xml:space="preserve"> prisoners would rather donate to charity.  </w:t>
      </w:r>
    </w:p>
    <w:p w:rsidR="00471940" w:rsidRDefault="00CB5DC1" w:rsidP="00234BEB">
      <w:pPr>
        <w:rPr>
          <w:rFonts w:ascii="Museo 300" w:hAnsi="Museo 300"/>
          <w:sz w:val="24"/>
          <w:szCs w:val="24"/>
        </w:rPr>
      </w:pPr>
      <w:r w:rsidRPr="00CB5DC1">
        <w:rPr>
          <w:rFonts w:ascii="Museo 300" w:hAnsi="Museo 300"/>
          <w:sz w:val="24"/>
          <w:szCs w:val="24"/>
        </w:rPr>
        <w:t>Whilst the scheme aimed to allow prisoners to stay connected with their family, many prisoners did not originate</w:t>
      </w:r>
      <w:r>
        <w:rPr>
          <w:rFonts w:ascii="Museo 300" w:hAnsi="Museo 300"/>
          <w:sz w:val="24"/>
          <w:szCs w:val="24"/>
        </w:rPr>
        <w:t xml:space="preserve"> from the Gloucester area posing challenges to the key aim. Wi</w:t>
      </w:r>
      <w:r w:rsidR="00FE3D4A">
        <w:rPr>
          <w:rFonts w:ascii="Museo 300" w:hAnsi="Museo 300"/>
          <w:sz w:val="24"/>
          <w:szCs w:val="24"/>
        </w:rPr>
        <w:t>th over 300</w:t>
      </w:r>
      <w:r>
        <w:rPr>
          <w:rFonts w:ascii="Museo 300" w:hAnsi="Museo 300"/>
          <w:sz w:val="24"/>
          <w:szCs w:val="24"/>
        </w:rPr>
        <w:t xml:space="preserve"> time banks across the country, Fair Shares were able to get in touch with time banks in the area of prisoners home towns and liaise with them to still allow the transaction of time credits to work and the families to receive help. Through this idea, Fair Shares have successfully helped families in London, Bath and Bristol whilst their spouse remains in HMP Gloucester. </w:t>
      </w:r>
    </w:p>
    <w:p w:rsidR="005D15B2" w:rsidRDefault="00471940" w:rsidP="00234BEB">
      <w:pPr>
        <w:rPr>
          <w:rFonts w:ascii="Museo 300" w:hAnsi="Museo 300"/>
          <w:sz w:val="24"/>
          <w:szCs w:val="24"/>
        </w:rPr>
      </w:pPr>
      <w:r>
        <w:rPr>
          <w:rFonts w:ascii="Museo 300" w:hAnsi="Museo 300"/>
          <w:sz w:val="24"/>
          <w:szCs w:val="24"/>
        </w:rPr>
        <w:lastRenderedPageBreak/>
        <w:t>In order to aid the wishes of some prisoners to donate to charity, a new initiative was set up called the ‘Good Will Pot’. The Good Will Pot allowed prisoners to donate their time credits to the pot, which was then used to distribute hours to those in need in the community who are not able to put much back in, examples of such groups include the elderly and those who have recently been injured.</w:t>
      </w:r>
      <w:r w:rsidR="005C591E">
        <w:rPr>
          <w:rFonts w:ascii="Museo 300" w:hAnsi="Museo 300"/>
          <w:sz w:val="24"/>
          <w:szCs w:val="24"/>
        </w:rPr>
        <w:t xml:space="preserve"> This was also recognised as a particularly good way of allowing prisoners to </w:t>
      </w:r>
      <w:r w:rsidR="00FE3D4A">
        <w:rPr>
          <w:rFonts w:ascii="Museo 300" w:hAnsi="Museo 300"/>
          <w:sz w:val="24"/>
          <w:szCs w:val="24"/>
        </w:rPr>
        <w:t>feel like they were</w:t>
      </w:r>
      <w:r w:rsidR="005C591E">
        <w:rPr>
          <w:rFonts w:ascii="Museo 300" w:hAnsi="Museo 300"/>
          <w:sz w:val="24"/>
          <w:szCs w:val="24"/>
        </w:rPr>
        <w:t xml:space="preserve"> paying back the community they perhaps offended against. Whilst it would be inappropriate for the prisoner to directly help the victim of their offence, the Good Will Pot allowed the prisoners to feel like they were</w:t>
      </w:r>
      <w:r w:rsidR="00FE3D4A">
        <w:rPr>
          <w:rFonts w:ascii="Museo 300" w:hAnsi="Museo 300"/>
          <w:sz w:val="24"/>
          <w:szCs w:val="24"/>
        </w:rPr>
        <w:t xml:space="preserve"> actually</w:t>
      </w:r>
      <w:r w:rsidR="005C591E">
        <w:rPr>
          <w:rFonts w:ascii="Museo 300" w:hAnsi="Museo 300"/>
          <w:sz w:val="24"/>
          <w:szCs w:val="24"/>
        </w:rPr>
        <w:t xml:space="preserve"> doing something. This idea would later be advanced further and used within Restorative Justice.  </w:t>
      </w:r>
    </w:p>
    <w:p w:rsidR="00320043" w:rsidRDefault="008E5652" w:rsidP="00234BEB">
      <w:pPr>
        <w:rPr>
          <w:rFonts w:ascii="Museo 300" w:hAnsi="Museo 300"/>
          <w:sz w:val="24"/>
          <w:szCs w:val="24"/>
        </w:rPr>
      </w:pPr>
      <w:r>
        <w:rPr>
          <w:rFonts w:ascii="Museo 300" w:hAnsi="Museo 300"/>
          <w:noProof/>
          <w:sz w:val="24"/>
          <w:szCs w:val="24"/>
          <w:lang w:eastAsia="en-GB"/>
        </w:rPr>
        <w:drawing>
          <wp:anchor distT="0" distB="0" distL="114300" distR="114300" simplePos="0" relativeHeight="251662336" behindDoc="1" locked="0" layoutInCell="1" allowOverlap="1" wp14:anchorId="1970FA3E" wp14:editId="1E3CE6A1">
            <wp:simplePos x="0" y="0"/>
            <wp:positionH relativeFrom="column">
              <wp:posOffset>3794760</wp:posOffset>
            </wp:positionH>
            <wp:positionV relativeFrom="paragraph">
              <wp:posOffset>1056640</wp:posOffset>
            </wp:positionV>
            <wp:extent cx="1577340" cy="1179830"/>
            <wp:effectExtent l="0" t="0" r="3810" b="1270"/>
            <wp:wrapTight wrapText="bothSides">
              <wp:wrapPolygon edited="0">
                <wp:start x="0" y="0"/>
                <wp:lineTo x="0" y="21274"/>
                <wp:lineTo x="21391" y="21274"/>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_420_3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7340" cy="1179830"/>
                    </a:xfrm>
                    <a:prstGeom prst="rect">
                      <a:avLst/>
                    </a:prstGeom>
                  </pic:spPr>
                </pic:pic>
              </a:graphicData>
            </a:graphic>
            <wp14:sizeRelH relativeFrom="page">
              <wp14:pctWidth>0</wp14:pctWidth>
            </wp14:sizeRelH>
            <wp14:sizeRelV relativeFrom="page">
              <wp14:pctHeight>0</wp14:pctHeight>
            </wp14:sizeRelV>
          </wp:anchor>
        </w:drawing>
      </w:r>
      <w:r w:rsidR="000D0ECA">
        <w:rPr>
          <w:rFonts w:ascii="Museo 300" w:hAnsi="Museo 300"/>
          <w:sz w:val="24"/>
          <w:szCs w:val="24"/>
        </w:rPr>
        <w:t>The</w:t>
      </w:r>
      <w:r w:rsidR="005D15B2">
        <w:rPr>
          <w:rFonts w:ascii="Museo 300" w:hAnsi="Museo 300"/>
          <w:sz w:val="24"/>
          <w:szCs w:val="24"/>
        </w:rPr>
        <w:t xml:space="preserve"> </w:t>
      </w:r>
      <w:r w:rsidR="000D0ECA">
        <w:rPr>
          <w:rFonts w:ascii="Museo 300" w:hAnsi="Museo 300"/>
          <w:sz w:val="24"/>
          <w:szCs w:val="24"/>
        </w:rPr>
        <w:t>initiative</w:t>
      </w:r>
      <w:r w:rsidR="005D15B2">
        <w:rPr>
          <w:rFonts w:ascii="Museo 300" w:hAnsi="Museo 300"/>
          <w:sz w:val="24"/>
          <w:szCs w:val="24"/>
        </w:rPr>
        <w:t xml:space="preserve"> was then developed even further in to a second Good Will Pot, but this time one specifically for the prison. The prison good will pot, allowed prisoners to donate their hours in to a pot which was accessible by other prisoners, who were perhaps not able to volunteer or work in prison and not able to earn their own time credits. </w:t>
      </w:r>
      <w:r w:rsidR="00471940">
        <w:rPr>
          <w:rFonts w:ascii="Museo 300" w:hAnsi="Museo 300"/>
          <w:sz w:val="24"/>
          <w:szCs w:val="24"/>
        </w:rPr>
        <w:t xml:space="preserve"> </w:t>
      </w:r>
      <w:r w:rsidR="00CB5DC1">
        <w:rPr>
          <w:rFonts w:ascii="Museo 300" w:hAnsi="Museo 300"/>
          <w:sz w:val="24"/>
          <w:szCs w:val="24"/>
        </w:rPr>
        <w:t xml:space="preserve">  </w:t>
      </w:r>
    </w:p>
    <w:p w:rsidR="00ED4C65" w:rsidRDefault="00C21A59" w:rsidP="00234BEB">
      <w:pPr>
        <w:rPr>
          <w:rFonts w:ascii="Museo 300" w:hAnsi="Museo 300"/>
          <w:sz w:val="24"/>
          <w:szCs w:val="24"/>
        </w:rPr>
      </w:pPr>
      <w:r>
        <w:rPr>
          <w:rFonts w:ascii="Museo 300" w:hAnsi="Museo 300"/>
          <w:sz w:val="24"/>
          <w:szCs w:val="24"/>
        </w:rPr>
        <w:t>Thirdly, a new partnership was formed in order to help those prisoners who wished to stay in contact with their families but no local suitable time bank was around. Fair Shares contacted</w:t>
      </w:r>
      <w:r w:rsidR="008E5652">
        <w:rPr>
          <w:rFonts w:ascii="Museo 300" w:hAnsi="Museo 300"/>
          <w:sz w:val="24"/>
          <w:szCs w:val="24"/>
        </w:rPr>
        <w:t xml:space="preserve"> the charity</w:t>
      </w:r>
      <w:r>
        <w:rPr>
          <w:rFonts w:ascii="Museo 300" w:hAnsi="Museo 300"/>
          <w:sz w:val="24"/>
          <w:szCs w:val="24"/>
        </w:rPr>
        <w:t xml:space="preserve"> </w:t>
      </w:r>
      <w:r w:rsidR="008E5652">
        <w:rPr>
          <w:rFonts w:ascii="Museo 300" w:hAnsi="Museo 300"/>
          <w:sz w:val="24"/>
          <w:szCs w:val="24"/>
        </w:rPr>
        <w:t xml:space="preserve">Story Book Dad’s, who already had a successful history of allowing prisoners to record stories to send home to their families. Through partnership with this charity, Fair Shares were able to record prisoners reading bed time stories, but also provided the opportunity for prisoners </w:t>
      </w:r>
      <w:r w:rsidR="00D9221A">
        <w:rPr>
          <w:rFonts w:ascii="Museo 300" w:hAnsi="Museo 300"/>
          <w:sz w:val="24"/>
          <w:szCs w:val="24"/>
        </w:rPr>
        <w:t xml:space="preserve">to read out letters to older children or their partners. </w:t>
      </w:r>
    </w:p>
    <w:p w:rsidR="00ED4C65" w:rsidRDefault="00A63BFA" w:rsidP="00234BEB">
      <w:pPr>
        <w:rPr>
          <w:rFonts w:ascii="Museo 300" w:hAnsi="Museo 300"/>
          <w:sz w:val="24"/>
          <w:szCs w:val="24"/>
          <w:u w:val="single"/>
        </w:rPr>
      </w:pPr>
      <w:r w:rsidRPr="00A63BFA">
        <w:rPr>
          <w:rFonts w:ascii="Museo 300" w:hAnsi="Museo 300"/>
          <w:sz w:val="24"/>
          <w:szCs w:val="24"/>
          <w:u w:val="single"/>
        </w:rPr>
        <w:t xml:space="preserve">Common Institutional barriers </w:t>
      </w:r>
    </w:p>
    <w:p w:rsidR="000939DC" w:rsidRDefault="000939DC" w:rsidP="00234BEB">
      <w:pPr>
        <w:rPr>
          <w:rFonts w:ascii="Museo 300" w:hAnsi="Museo 300"/>
          <w:sz w:val="24"/>
          <w:szCs w:val="24"/>
        </w:rPr>
      </w:pPr>
      <w:r>
        <w:rPr>
          <w:rFonts w:ascii="Museo 300" w:hAnsi="Museo 300"/>
          <w:sz w:val="24"/>
          <w:szCs w:val="24"/>
        </w:rPr>
        <w:t>As with working with any new institution, there are barriers often faced due to learning new ways of how things work. This was no exception when it came to forging a relationship with the prison service.</w:t>
      </w:r>
    </w:p>
    <w:p w:rsidR="000939DC" w:rsidRDefault="000939DC" w:rsidP="00234BEB">
      <w:pPr>
        <w:rPr>
          <w:rFonts w:ascii="Museo 300" w:hAnsi="Museo 300"/>
          <w:sz w:val="24"/>
          <w:szCs w:val="24"/>
        </w:rPr>
      </w:pPr>
      <w:r>
        <w:rPr>
          <w:rFonts w:ascii="Museo 300" w:hAnsi="Museo 300"/>
          <w:sz w:val="24"/>
          <w:szCs w:val="24"/>
        </w:rPr>
        <w:t xml:space="preserve">Firstly, access to the prison can prove difficult. Enhanced CRB checks, security training and key training where applicable will </w:t>
      </w:r>
      <w:r w:rsidR="008E7A6E">
        <w:rPr>
          <w:rFonts w:ascii="Museo 300" w:hAnsi="Museo 300"/>
          <w:sz w:val="24"/>
          <w:szCs w:val="24"/>
        </w:rPr>
        <w:t xml:space="preserve">be </w:t>
      </w:r>
      <w:r>
        <w:rPr>
          <w:rFonts w:ascii="Museo 300" w:hAnsi="Museo 300"/>
          <w:sz w:val="24"/>
          <w:szCs w:val="24"/>
        </w:rPr>
        <w:t>required which can take months to be arranged. Whilst this time proves frustrating as access t</w:t>
      </w:r>
      <w:r w:rsidR="00EF0CB3">
        <w:rPr>
          <w:rFonts w:ascii="Museo 300" w:hAnsi="Museo 300"/>
          <w:sz w:val="24"/>
          <w:szCs w:val="24"/>
        </w:rPr>
        <w:t xml:space="preserve">o the prison is limited, </w:t>
      </w:r>
      <w:r>
        <w:rPr>
          <w:rFonts w:ascii="Museo 300" w:hAnsi="Museo 300"/>
          <w:sz w:val="24"/>
          <w:szCs w:val="24"/>
        </w:rPr>
        <w:t>the time</w:t>
      </w:r>
      <w:r w:rsidR="00EF0CB3">
        <w:rPr>
          <w:rFonts w:ascii="Museo 300" w:hAnsi="Museo 300"/>
          <w:sz w:val="24"/>
          <w:szCs w:val="24"/>
        </w:rPr>
        <w:t xml:space="preserve"> can be used</w:t>
      </w:r>
      <w:r>
        <w:rPr>
          <w:rFonts w:ascii="Museo 300" w:hAnsi="Museo 300"/>
          <w:sz w:val="24"/>
          <w:szCs w:val="24"/>
        </w:rPr>
        <w:t xml:space="preserve"> wisely by continuing meetings with prison staff ensuring everything is in place and </w:t>
      </w:r>
      <w:r w:rsidR="00EF0CB3">
        <w:rPr>
          <w:rFonts w:ascii="Museo 300" w:hAnsi="Museo 300"/>
          <w:sz w:val="24"/>
          <w:szCs w:val="24"/>
        </w:rPr>
        <w:t>the necessary support is in place</w:t>
      </w:r>
      <w:r>
        <w:rPr>
          <w:rFonts w:ascii="Museo 300" w:hAnsi="Museo 300"/>
          <w:sz w:val="24"/>
          <w:szCs w:val="24"/>
        </w:rPr>
        <w:t xml:space="preserve"> for when you can begin. </w:t>
      </w:r>
    </w:p>
    <w:p w:rsidR="00A63BFA" w:rsidRDefault="001601EF" w:rsidP="00234BEB">
      <w:pPr>
        <w:rPr>
          <w:rFonts w:ascii="Museo 300" w:hAnsi="Museo 300"/>
          <w:sz w:val="24"/>
          <w:szCs w:val="24"/>
        </w:rPr>
      </w:pPr>
      <w:r>
        <w:rPr>
          <w:rFonts w:ascii="Museo 300" w:hAnsi="Museo 300"/>
          <w:sz w:val="24"/>
          <w:szCs w:val="24"/>
        </w:rPr>
        <w:t>This leads to a second key</w:t>
      </w:r>
      <w:r w:rsidR="000939DC">
        <w:rPr>
          <w:rFonts w:ascii="Museo 300" w:hAnsi="Museo 300"/>
          <w:sz w:val="24"/>
          <w:szCs w:val="24"/>
        </w:rPr>
        <w:t xml:space="preserve"> issue; support from prison staff. In the instance of HMP Gloucester, finding one main contact at the prison became invaluable. Having one member of staff who would liaise with other members of prison staff and who believed in what Fair Shares as an organization had to offer, allowed communication to be easy and effective. </w:t>
      </w:r>
      <w:r w:rsidR="005B16F2">
        <w:rPr>
          <w:rFonts w:ascii="Museo 300" w:hAnsi="Museo 300"/>
          <w:sz w:val="24"/>
          <w:szCs w:val="24"/>
        </w:rPr>
        <w:t xml:space="preserve">It has </w:t>
      </w:r>
      <w:r w:rsidR="00576AE1">
        <w:rPr>
          <w:rFonts w:ascii="Museo 300" w:hAnsi="Museo 300"/>
          <w:sz w:val="24"/>
          <w:szCs w:val="24"/>
        </w:rPr>
        <w:t>been found that prison staff can be</w:t>
      </w:r>
      <w:r w:rsidR="005B16F2">
        <w:rPr>
          <w:rFonts w:ascii="Museo 300" w:hAnsi="Museo 300"/>
          <w:sz w:val="24"/>
          <w:szCs w:val="24"/>
        </w:rPr>
        <w:t xml:space="preserve"> reluctant to work with Fair Shares, due to them believing it would cre</w:t>
      </w:r>
      <w:r w:rsidR="0028436A">
        <w:rPr>
          <w:rFonts w:ascii="Museo 300" w:hAnsi="Museo 300"/>
          <w:sz w:val="24"/>
          <w:szCs w:val="24"/>
        </w:rPr>
        <w:t>ate a heavier work load</w:t>
      </w:r>
      <w:r w:rsidR="005B16F2">
        <w:rPr>
          <w:rFonts w:ascii="Museo 300" w:hAnsi="Museo 300"/>
          <w:sz w:val="24"/>
          <w:szCs w:val="24"/>
        </w:rPr>
        <w:t xml:space="preserve">. This is simply not the case, and it relies on prison staff understanding what you have to offer to recognise this. </w:t>
      </w:r>
    </w:p>
    <w:p w:rsidR="005374C5" w:rsidRPr="000939DC" w:rsidRDefault="005374C5" w:rsidP="00234BEB">
      <w:pPr>
        <w:rPr>
          <w:rFonts w:ascii="Museo 300" w:hAnsi="Museo 300"/>
          <w:sz w:val="24"/>
          <w:szCs w:val="24"/>
        </w:rPr>
      </w:pPr>
      <w:r>
        <w:rPr>
          <w:rFonts w:ascii="Museo 300" w:hAnsi="Museo 300"/>
          <w:sz w:val="24"/>
          <w:szCs w:val="24"/>
        </w:rPr>
        <w:lastRenderedPageBreak/>
        <w:t xml:space="preserve">A third key point links to the first with the suggestion being made that strong links are made with the governor in order to help the project. Within HMP Gloucester, strong links were made and </w:t>
      </w:r>
      <w:r w:rsidR="00445568">
        <w:rPr>
          <w:rFonts w:ascii="Museo 300" w:hAnsi="Museo 300"/>
          <w:sz w:val="24"/>
          <w:szCs w:val="24"/>
        </w:rPr>
        <w:t xml:space="preserve">the </w:t>
      </w:r>
      <w:r>
        <w:rPr>
          <w:rFonts w:ascii="Museo 300" w:hAnsi="Museo 300"/>
          <w:sz w:val="24"/>
          <w:szCs w:val="24"/>
        </w:rPr>
        <w:t xml:space="preserve">governor was fully on-board with the project. This allowed the work Fair Shares were doing to infiltrate through the prison, and made requests for information a lot easier. </w:t>
      </w:r>
    </w:p>
    <w:p w:rsidR="00A63BFA" w:rsidRDefault="003C47C6" w:rsidP="00234BEB">
      <w:pPr>
        <w:rPr>
          <w:rFonts w:ascii="Museo 300" w:hAnsi="Museo 300"/>
          <w:sz w:val="24"/>
          <w:szCs w:val="24"/>
          <w:u w:val="single"/>
        </w:rPr>
      </w:pPr>
      <w:r w:rsidRPr="003C47C6">
        <w:rPr>
          <w:rFonts w:ascii="Museo 300" w:hAnsi="Museo 300"/>
          <w:sz w:val="24"/>
          <w:szCs w:val="24"/>
          <w:u w:val="single"/>
        </w:rPr>
        <w:t>Resistance to the Fair Shares Model</w:t>
      </w:r>
    </w:p>
    <w:p w:rsidR="003C47C6" w:rsidRDefault="003C47C6" w:rsidP="00234BEB">
      <w:pPr>
        <w:rPr>
          <w:rFonts w:ascii="Museo 300" w:hAnsi="Museo 300"/>
          <w:sz w:val="24"/>
          <w:szCs w:val="24"/>
        </w:rPr>
      </w:pPr>
      <w:r>
        <w:rPr>
          <w:rFonts w:ascii="Museo 300" w:hAnsi="Museo 300"/>
          <w:sz w:val="24"/>
          <w:szCs w:val="24"/>
        </w:rPr>
        <w:t xml:space="preserve">The work of the project is occasionally met with some resistance, with questions often asked such as </w:t>
      </w:r>
      <w:r w:rsidRPr="003C47C6">
        <w:rPr>
          <w:rFonts w:ascii="Museo 300" w:hAnsi="Museo 300"/>
          <w:i/>
          <w:sz w:val="24"/>
          <w:szCs w:val="24"/>
        </w:rPr>
        <w:t>‘why don’</w:t>
      </w:r>
      <w:r w:rsidR="003D38BC">
        <w:rPr>
          <w:rFonts w:ascii="Museo 300" w:hAnsi="Museo 300"/>
          <w:i/>
          <w:sz w:val="24"/>
          <w:szCs w:val="24"/>
        </w:rPr>
        <w:t>t you just help them (people)</w:t>
      </w:r>
      <w:r w:rsidRPr="003C47C6">
        <w:rPr>
          <w:rFonts w:ascii="Museo 300" w:hAnsi="Museo 300"/>
          <w:i/>
          <w:sz w:val="24"/>
          <w:szCs w:val="24"/>
        </w:rPr>
        <w:t xml:space="preserve"> anyway’ ‘why do you need us to donate hours.’  </w:t>
      </w:r>
      <w:r>
        <w:rPr>
          <w:rFonts w:ascii="Museo 300" w:hAnsi="Museo 300"/>
          <w:sz w:val="24"/>
          <w:szCs w:val="24"/>
        </w:rPr>
        <w:t xml:space="preserve">The answers to these questions stem back to the ethos of Time banking, and the core principles of co-production. </w:t>
      </w:r>
      <w:r w:rsidR="003D38BC">
        <w:rPr>
          <w:rFonts w:ascii="Museo 300" w:hAnsi="Museo 300"/>
          <w:sz w:val="24"/>
          <w:szCs w:val="24"/>
        </w:rPr>
        <w:t xml:space="preserve">Co-production encompasses values such as viewing people as assets and reciprocity. Through the Fair Shares model, prisoners are empowered to believe that they too have something to contribute to society, allowing integration back in to the community to be a smoother process as prisoners feel less distanced from society due to their donated hours. </w:t>
      </w:r>
      <w:r w:rsidR="00ED2136">
        <w:rPr>
          <w:rFonts w:ascii="Museo 300" w:hAnsi="Museo 300"/>
          <w:sz w:val="24"/>
          <w:szCs w:val="24"/>
        </w:rPr>
        <w:t>Through the value of reciprocity, prisoners are</w:t>
      </w:r>
      <w:r w:rsidR="0012078E">
        <w:rPr>
          <w:rFonts w:ascii="Museo 300" w:hAnsi="Museo 300"/>
          <w:sz w:val="24"/>
          <w:szCs w:val="24"/>
        </w:rPr>
        <w:t xml:space="preserve"> also</w:t>
      </w:r>
      <w:r w:rsidR="00ED2136">
        <w:rPr>
          <w:rFonts w:ascii="Museo 300" w:hAnsi="Museo 300"/>
          <w:sz w:val="24"/>
          <w:szCs w:val="24"/>
        </w:rPr>
        <w:t xml:space="preserve"> able to feel as if they have </w:t>
      </w:r>
      <w:r w:rsidR="0012078E">
        <w:rPr>
          <w:rFonts w:ascii="Museo 300" w:hAnsi="Museo 300"/>
          <w:sz w:val="24"/>
          <w:szCs w:val="24"/>
        </w:rPr>
        <w:t xml:space="preserve">given back. Those receiving help in the community as a result of the prisoners donated hours are always grateful and many think it is an excellent way for prisoners to stay connected to their community.  </w:t>
      </w:r>
    </w:p>
    <w:p w:rsidR="00B859D0" w:rsidRPr="003C47C6" w:rsidRDefault="00B859D0" w:rsidP="00234BEB">
      <w:pPr>
        <w:rPr>
          <w:rFonts w:ascii="Museo 300" w:hAnsi="Museo 300"/>
          <w:sz w:val="24"/>
          <w:szCs w:val="24"/>
        </w:rPr>
      </w:pPr>
      <w:r>
        <w:rPr>
          <w:rFonts w:ascii="Museo 300" w:hAnsi="Museo 300"/>
          <w:sz w:val="24"/>
          <w:szCs w:val="24"/>
        </w:rPr>
        <w:t xml:space="preserve">If prisoners become involved with Fair Shares whilst in prison, they can also continue to participate upon release. This is an excellent way for prisoners to quickly integrate back in to their community without feeling isolated. </w:t>
      </w:r>
    </w:p>
    <w:p w:rsidR="00A63BFA" w:rsidRDefault="00A63BFA" w:rsidP="00234BEB">
      <w:pPr>
        <w:rPr>
          <w:rFonts w:ascii="Museo 300" w:hAnsi="Museo 300"/>
          <w:sz w:val="24"/>
          <w:szCs w:val="24"/>
        </w:rPr>
      </w:pPr>
    </w:p>
    <w:p w:rsidR="00A63BFA" w:rsidRDefault="00A63BFA" w:rsidP="00234BEB">
      <w:pPr>
        <w:rPr>
          <w:rFonts w:ascii="Museo 300" w:hAnsi="Museo 300"/>
          <w:sz w:val="24"/>
          <w:szCs w:val="24"/>
        </w:rPr>
      </w:pPr>
    </w:p>
    <w:p w:rsidR="00A63BFA" w:rsidRDefault="00A63BFA" w:rsidP="00234BEB">
      <w:pPr>
        <w:rPr>
          <w:rFonts w:ascii="Museo 300" w:hAnsi="Museo 300"/>
          <w:sz w:val="24"/>
          <w:szCs w:val="24"/>
        </w:rPr>
      </w:pPr>
    </w:p>
    <w:p w:rsidR="00A63BFA" w:rsidRDefault="00A63BFA" w:rsidP="00234BEB">
      <w:pPr>
        <w:rPr>
          <w:rFonts w:ascii="Museo 300" w:hAnsi="Museo 300"/>
          <w:sz w:val="24"/>
          <w:szCs w:val="24"/>
        </w:rPr>
      </w:pPr>
    </w:p>
    <w:p w:rsidR="00A63BFA" w:rsidRDefault="00A63BFA" w:rsidP="00234BEB">
      <w:pPr>
        <w:rPr>
          <w:rFonts w:ascii="Museo 300" w:hAnsi="Museo 300"/>
          <w:sz w:val="24"/>
          <w:szCs w:val="24"/>
        </w:rPr>
      </w:pPr>
    </w:p>
    <w:p w:rsidR="00A63BFA" w:rsidRDefault="00A63BFA" w:rsidP="00234BEB">
      <w:pPr>
        <w:rPr>
          <w:rFonts w:ascii="Museo 300" w:hAnsi="Museo 300"/>
          <w:sz w:val="24"/>
          <w:szCs w:val="24"/>
        </w:rPr>
      </w:pPr>
    </w:p>
    <w:p w:rsidR="00D00D0B" w:rsidRDefault="00D00D0B" w:rsidP="00234BEB">
      <w:pPr>
        <w:rPr>
          <w:rFonts w:ascii="Museo 300" w:hAnsi="Museo 300"/>
          <w:sz w:val="24"/>
          <w:szCs w:val="24"/>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12078E" w:rsidRDefault="0012078E" w:rsidP="00D00D0B">
      <w:pPr>
        <w:jc w:val="center"/>
        <w:rPr>
          <w:rFonts w:ascii="Museo 300" w:hAnsi="Museo 300"/>
          <w:sz w:val="40"/>
          <w:szCs w:val="40"/>
        </w:rPr>
      </w:pPr>
    </w:p>
    <w:p w:rsidR="00651891" w:rsidRDefault="00651891" w:rsidP="00651891">
      <w:pPr>
        <w:rPr>
          <w:rFonts w:ascii="Museo 300" w:hAnsi="Museo 300"/>
          <w:sz w:val="40"/>
          <w:szCs w:val="40"/>
        </w:rPr>
      </w:pPr>
    </w:p>
    <w:p w:rsidR="00FE3D4A" w:rsidRDefault="00FE3D4A" w:rsidP="00651891">
      <w:pPr>
        <w:jc w:val="center"/>
        <w:rPr>
          <w:rFonts w:ascii="Museo 300" w:hAnsi="Museo 300"/>
          <w:sz w:val="40"/>
          <w:szCs w:val="40"/>
        </w:rPr>
      </w:pPr>
    </w:p>
    <w:p w:rsidR="00ED4C65" w:rsidRPr="00D00D0B" w:rsidRDefault="00ED4C65" w:rsidP="00651891">
      <w:pPr>
        <w:jc w:val="center"/>
        <w:rPr>
          <w:rFonts w:ascii="Museo 300" w:hAnsi="Museo 300"/>
          <w:sz w:val="40"/>
          <w:szCs w:val="40"/>
        </w:rPr>
      </w:pPr>
      <w:r w:rsidRPr="00D00D0B">
        <w:rPr>
          <w:rFonts w:ascii="Museo 300" w:hAnsi="Museo 300"/>
          <w:sz w:val="40"/>
          <w:szCs w:val="40"/>
        </w:rPr>
        <w:t>Successes</w:t>
      </w:r>
      <w:r w:rsidR="00910A52">
        <w:rPr>
          <w:rFonts w:ascii="Museo 300" w:hAnsi="Museo 300"/>
          <w:sz w:val="40"/>
          <w:szCs w:val="40"/>
        </w:rPr>
        <w:t xml:space="preserve"> and examples</w:t>
      </w:r>
    </w:p>
    <w:p w:rsidR="00C21A59" w:rsidRDefault="005E7E42" w:rsidP="00234BEB">
      <w:pPr>
        <w:rPr>
          <w:rFonts w:ascii="Museo 300" w:hAnsi="Museo 300"/>
          <w:sz w:val="24"/>
          <w:szCs w:val="24"/>
        </w:rPr>
      </w:pPr>
      <w:r>
        <w:rPr>
          <w:rFonts w:ascii="Museo 300" w:hAnsi="Museo 300"/>
          <w:sz w:val="24"/>
          <w:szCs w:val="24"/>
        </w:rPr>
        <w:t>The</w:t>
      </w:r>
      <w:r w:rsidR="00AB0082">
        <w:rPr>
          <w:rFonts w:ascii="Museo 300" w:hAnsi="Museo 300"/>
          <w:sz w:val="24"/>
          <w:szCs w:val="24"/>
        </w:rPr>
        <w:t xml:space="preserve"> option</w:t>
      </w:r>
      <w:r>
        <w:rPr>
          <w:rFonts w:ascii="Museo 300" w:hAnsi="Museo 300"/>
          <w:sz w:val="24"/>
          <w:szCs w:val="24"/>
        </w:rPr>
        <w:t xml:space="preserve"> </w:t>
      </w:r>
      <w:r w:rsidR="008A3BDF">
        <w:rPr>
          <w:rFonts w:ascii="Museo 300" w:hAnsi="Museo 300"/>
          <w:sz w:val="24"/>
          <w:szCs w:val="24"/>
        </w:rPr>
        <w:t xml:space="preserve">for prisoners </w:t>
      </w:r>
      <w:r>
        <w:rPr>
          <w:rFonts w:ascii="Museo 300" w:hAnsi="Museo 300"/>
          <w:sz w:val="24"/>
          <w:szCs w:val="24"/>
        </w:rPr>
        <w:t>to make a video</w:t>
      </w:r>
      <w:r w:rsidR="00AB0082">
        <w:rPr>
          <w:rFonts w:ascii="Museo 300" w:hAnsi="Museo 300"/>
          <w:sz w:val="24"/>
          <w:szCs w:val="24"/>
        </w:rPr>
        <w:t xml:space="preserve"> has been one of the most popular</w:t>
      </w:r>
      <w:r w:rsidR="005A58E8">
        <w:rPr>
          <w:rFonts w:ascii="Museo 300" w:hAnsi="Museo 300"/>
          <w:sz w:val="24"/>
          <w:szCs w:val="24"/>
        </w:rPr>
        <w:t xml:space="preserve"> within the project</w:t>
      </w:r>
      <w:r w:rsidR="00AB0082">
        <w:rPr>
          <w:rFonts w:ascii="Museo 300" w:hAnsi="Museo 300"/>
          <w:sz w:val="24"/>
          <w:szCs w:val="24"/>
        </w:rPr>
        <w:t>, an</w:t>
      </w:r>
      <w:r w:rsidR="008A3BDF">
        <w:rPr>
          <w:rFonts w:ascii="Museo 300" w:hAnsi="Museo 300"/>
          <w:sz w:val="24"/>
          <w:szCs w:val="24"/>
        </w:rPr>
        <w:t>d there is often a waiting list</w:t>
      </w:r>
      <w:r w:rsidR="00AB0082">
        <w:rPr>
          <w:rFonts w:ascii="Museo 300" w:hAnsi="Museo 300"/>
          <w:sz w:val="24"/>
          <w:szCs w:val="24"/>
        </w:rPr>
        <w:t xml:space="preserve">, due to a lack of editing facilities. </w:t>
      </w:r>
    </w:p>
    <w:p w:rsidR="00AB0082" w:rsidRDefault="00AB0082" w:rsidP="00234BEB">
      <w:pPr>
        <w:rPr>
          <w:rFonts w:ascii="Museo 300" w:hAnsi="Museo 300"/>
          <w:sz w:val="24"/>
          <w:szCs w:val="24"/>
        </w:rPr>
      </w:pPr>
      <w:r>
        <w:rPr>
          <w:rFonts w:ascii="Museo 300" w:hAnsi="Museo 300"/>
          <w:sz w:val="24"/>
          <w:szCs w:val="24"/>
        </w:rPr>
        <w:t>Recently, Fair Shares were able to create special Christmas video</w:t>
      </w:r>
      <w:r w:rsidR="00D97DCB">
        <w:rPr>
          <w:rFonts w:ascii="Museo 300" w:hAnsi="Museo 300"/>
          <w:sz w:val="24"/>
          <w:szCs w:val="24"/>
        </w:rPr>
        <w:t>s</w:t>
      </w:r>
      <w:r>
        <w:rPr>
          <w:rFonts w:ascii="Museo 300" w:hAnsi="Museo 300"/>
          <w:sz w:val="24"/>
          <w:szCs w:val="24"/>
        </w:rPr>
        <w:t xml:space="preserve"> to send out to five families. Feedback from this project was incredible; here are a couple of quotes to share;</w:t>
      </w:r>
    </w:p>
    <w:p w:rsidR="00AB0082" w:rsidRPr="00D97DCB" w:rsidRDefault="00AB0082" w:rsidP="00234BEB">
      <w:pPr>
        <w:rPr>
          <w:rFonts w:ascii="Museo 300" w:hAnsi="Museo 300"/>
          <w:i/>
          <w:sz w:val="24"/>
          <w:szCs w:val="24"/>
        </w:rPr>
      </w:pPr>
      <w:r w:rsidRPr="00D97DCB">
        <w:rPr>
          <w:rFonts w:ascii="Museo 300" w:hAnsi="Museo 300"/>
          <w:i/>
          <w:sz w:val="24"/>
          <w:szCs w:val="24"/>
        </w:rPr>
        <w:t>‘My daughter can now watch Daddy whenever she wants, thank you.’</w:t>
      </w:r>
    </w:p>
    <w:p w:rsidR="00AB0082" w:rsidRPr="00D97DCB" w:rsidRDefault="00AB0082" w:rsidP="00234BEB">
      <w:pPr>
        <w:rPr>
          <w:rFonts w:ascii="Museo 300" w:hAnsi="Museo 300"/>
          <w:i/>
          <w:sz w:val="24"/>
          <w:szCs w:val="24"/>
        </w:rPr>
      </w:pPr>
      <w:r w:rsidRPr="00D97DCB">
        <w:rPr>
          <w:rFonts w:ascii="Museo 300" w:hAnsi="Museo 300"/>
          <w:i/>
          <w:sz w:val="24"/>
          <w:szCs w:val="24"/>
        </w:rPr>
        <w:t xml:space="preserve">‘The whole family were able to watch the film on Boxing Day, it made our Christmas.’ </w:t>
      </w:r>
    </w:p>
    <w:p w:rsidR="00132A82" w:rsidRDefault="00132A82" w:rsidP="00234BEB">
      <w:pPr>
        <w:rPr>
          <w:rFonts w:ascii="Museo 300" w:hAnsi="Museo 300"/>
          <w:sz w:val="24"/>
          <w:szCs w:val="24"/>
        </w:rPr>
      </w:pPr>
      <w:r>
        <w:rPr>
          <w:rFonts w:ascii="Museo 300" w:hAnsi="Museo 300"/>
          <w:sz w:val="24"/>
          <w:szCs w:val="24"/>
        </w:rPr>
        <w:t xml:space="preserve">Through quotes like these, the community impact the project has starts to become clear. The use of the community good will pot has been phenomenal, with most prisoners choosing to donate their hours to the community. </w:t>
      </w:r>
      <w:r w:rsidR="00D97DCB">
        <w:rPr>
          <w:rFonts w:ascii="Museo 300" w:hAnsi="Museo 300"/>
          <w:sz w:val="24"/>
          <w:szCs w:val="24"/>
        </w:rPr>
        <w:t xml:space="preserve">Through these donated hours, Fair Shares have been able to help a number of elderly participants. Many of these participants have been with Fair Shares for a long time but due to their age or increasing health problems they can no longer give their time as they used too. They now receive what </w:t>
      </w:r>
      <w:r w:rsidR="002B4AB1">
        <w:rPr>
          <w:rFonts w:ascii="Museo 300" w:hAnsi="Museo 300"/>
          <w:sz w:val="24"/>
          <w:szCs w:val="24"/>
        </w:rPr>
        <w:t>Fair Shares refer</w:t>
      </w:r>
      <w:r w:rsidR="00D97DCB">
        <w:rPr>
          <w:rFonts w:ascii="Museo 300" w:hAnsi="Museo 300"/>
          <w:sz w:val="24"/>
          <w:szCs w:val="24"/>
        </w:rPr>
        <w:t xml:space="preserve"> to as a ‘pension’ from the community good will pot using the hours donated by the prisoners. </w:t>
      </w:r>
      <w:r>
        <w:rPr>
          <w:rFonts w:ascii="Museo 300" w:hAnsi="Museo 300"/>
          <w:sz w:val="24"/>
          <w:szCs w:val="24"/>
        </w:rPr>
        <w:t xml:space="preserve"> </w:t>
      </w:r>
      <w:r w:rsidR="00B5781C">
        <w:rPr>
          <w:rFonts w:ascii="Museo 300" w:hAnsi="Museo 300"/>
          <w:sz w:val="24"/>
          <w:szCs w:val="24"/>
        </w:rPr>
        <w:t>Below are a few quotes showing what our participants have said about the pension scheme;</w:t>
      </w:r>
    </w:p>
    <w:p w:rsidR="00B5781C" w:rsidRDefault="00B5781C" w:rsidP="00234BEB">
      <w:pPr>
        <w:rPr>
          <w:rFonts w:ascii="Museo 300" w:hAnsi="Museo 300"/>
          <w:i/>
          <w:sz w:val="24"/>
          <w:szCs w:val="24"/>
        </w:rPr>
      </w:pPr>
      <w:r>
        <w:rPr>
          <w:rFonts w:ascii="Museo 300" w:hAnsi="Museo 300"/>
          <w:i/>
          <w:sz w:val="24"/>
          <w:szCs w:val="24"/>
        </w:rPr>
        <w:t xml:space="preserve">‘Without the support from the pension scheme I would be really lonely, </w:t>
      </w:r>
      <w:r w:rsidR="00BE4341">
        <w:rPr>
          <w:rFonts w:ascii="Museo 300" w:hAnsi="Museo 300"/>
          <w:i/>
          <w:sz w:val="24"/>
          <w:szCs w:val="24"/>
        </w:rPr>
        <w:t>it’s</w:t>
      </w:r>
      <w:r>
        <w:rPr>
          <w:rFonts w:ascii="Museo 300" w:hAnsi="Museo 300"/>
          <w:i/>
          <w:sz w:val="24"/>
          <w:szCs w:val="24"/>
        </w:rPr>
        <w:t xml:space="preserve"> lovely to have someone visit me on a regular basis and know there is someone that can help me.’</w:t>
      </w:r>
    </w:p>
    <w:p w:rsidR="00B5781C" w:rsidRDefault="005847A7" w:rsidP="00234BEB">
      <w:pPr>
        <w:rPr>
          <w:rFonts w:ascii="Museo 300" w:hAnsi="Museo 300"/>
          <w:i/>
          <w:sz w:val="24"/>
          <w:szCs w:val="24"/>
        </w:rPr>
      </w:pPr>
      <w:r>
        <w:rPr>
          <w:rFonts w:ascii="Museo 300" w:hAnsi="Museo 300"/>
          <w:i/>
          <w:noProof/>
          <w:sz w:val="24"/>
          <w:szCs w:val="24"/>
          <w:lang w:eastAsia="en-GB"/>
        </w:rPr>
        <w:drawing>
          <wp:anchor distT="0" distB="0" distL="114300" distR="114300" simplePos="0" relativeHeight="251667456" behindDoc="1" locked="0" layoutInCell="1" allowOverlap="1" wp14:anchorId="45F0785C" wp14:editId="35464C92">
            <wp:simplePos x="0" y="0"/>
            <wp:positionH relativeFrom="column">
              <wp:posOffset>3312795</wp:posOffset>
            </wp:positionH>
            <wp:positionV relativeFrom="paragraph">
              <wp:posOffset>1041400</wp:posOffset>
            </wp:positionV>
            <wp:extent cx="2517140" cy="1887855"/>
            <wp:effectExtent l="0" t="0" r="0" b="0"/>
            <wp:wrapTight wrapText="bothSides">
              <wp:wrapPolygon edited="0">
                <wp:start x="0" y="0"/>
                <wp:lineTo x="0" y="21360"/>
                <wp:lineTo x="21415" y="21360"/>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8121_454383371301361_829653066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7140" cy="1887855"/>
                    </a:xfrm>
                    <a:prstGeom prst="rect">
                      <a:avLst/>
                    </a:prstGeom>
                  </pic:spPr>
                </pic:pic>
              </a:graphicData>
            </a:graphic>
            <wp14:sizeRelH relativeFrom="page">
              <wp14:pctWidth>0</wp14:pctWidth>
            </wp14:sizeRelH>
            <wp14:sizeRelV relativeFrom="page">
              <wp14:pctHeight>0</wp14:pctHeight>
            </wp14:sizeRelV>
          </wp:anchor>
        </w:drawing>
      </w:r>
      <w:r w:rsidR="00B5781C">
        <w:rPr>
          <w:rFonts w:ascii="Museo 300" w:hAnsi="Museo 300"/>
          <w:i/>
          <w:sz w:val="24"/>
          <w:szCs w:val="24"/>
        </w:rPr>
        <w:t xml:space="preserve">‘Without Fair Shares and the pension scheme I would be lost. Most other organisations wouldn’t </w:t>
      </w:r>
      <w:r w:rsidR="00B5781C">
        <w:rPr>
          <w:rFonts w:ascii="Museo 300" w:hAnsi="Museo 300"/>
          <w:i/>
          <w:sz w:val="24"/>
          <w:szCs w:val="24"/>
        </w:rPr>
        <w:lastRenderedPageBreak/>
        <w:t xml:space="preserve">help me as I’m a bit of a hoarder; but Fair Shares found a volunteer to do my shopping who doesn’t mind my mess! I am house bound too and really look forward to my regular chats with my </w:t>
      </w:r>
      <w:r w:rsidR="00BE4341">
        <w:rPr>
          <w:rFonts w:ascii="Museo 300" w:hAnsi="Museo 300"/>
          <w:i/>
          <w:sz w:val="24"/>
          <w:szCs w:val="24"/>
        </w:rPr>
        <w:t>volunteers;</w:t>
      </w:r>
      <w:r w:rsidR="00B5781C">
        <w:rPr>
          <w:rFonts w:ascii="Museo 300" w:hAnsi="Museo 300"/>
          <w:i/>
          <w:sz w:val="24"/>
          <w:szCs w:val="24"/>
        </w:rPr>
        <w:t xml:space="preserve"> I feel that I’m not alone.’ </w:t>
      </w:r>
    </w:p>
    <w:p w:rsidR="00651891" w:rsidRDefault="00651891" w:rsidP="00234BEB">
      <w:pPr>
        <w:rPr>
          <w:rFonts w:ascii="Museo 300" w:hAnsi="Museo 300"/>
          <w:i/>
          <w:sz w:val="24"/>
          <w:szCs w:val="24"/>
        </w:rPr>
      </w:pPr>
      <w:r>
        <w:rPr>
          <w:rFonts w:ascii="Museo 300" w:hAnsi="Museo 300"/>
          <w:i/>
          <w:sz w:val="24"/>
          <w:szCs w:val="24"/>
        </w:rPr>
        <w:t>‘Fair Shares has helped me enjoy life more, I love dogs but due to my age can’t have one of my own. Fair shares organised a lovely lady to visit me every week with her four dogs and it’s so nice to see them all and have a chat. I also met my first pet dragon last week! (See picture)’</w:t>
      </w:r>
    </w:p>
    <w:p w:rsidR="009633C4" w:rsidRDefault="009633C4" w:rsidP="00234BEB">
      <w:pPr>
        <w:rPr>
          <w:rFonts w:ascii="Museo 300" w:hAnsi="Museo 300"/>
          <w:i/>
          <w:sz w:val="24"/>
          <w:szCs w:val="24"/>
        </w:rPr>
      </w:pPr>
    </w:p>
    <w:p w:rsidR="009633C4" w:rsidRDefault="009633C4" w:rsidP="00234BEB">
      <w:pPr>
        <w:rPr>
          <w:rFonts w:ascii="Museo 300" w:hAnsi="Museo 300"/>
          <w:sz w:val="24"/>
          <w:szCs w:val="24"/>
        </w:rPr>
      </w:pPr>
      <w:r>
        <w:rPr>
          <w:rFonts w:ascii="Museo 300" w:hAnsi="Museo 300"/>
          <w:sz w:val="24"/>
          <w:szCs w:val="24"/>
        </w:rPr>
        <w:t xml:space="preserve">The project has also recently extended its partnership working to include links with Victim Support. </w:t>
      </w:r>
      <w:r w:rsidR="00805C7D">
        <w:rPr>
          <w:rFonts w:ascii="Museo 300" w:hAnsi="Museo 300"/>
          <w:sz w:val="24"/>
          <w:szCs w:val="24"/>
        </w:rPr>
        <w:t>As previously mentioned, whilst it would be inappropriate for prisoners to directly help victims of their crimes, through time banking, prisoners are able to donate hours to the good will pot which Victim Support are able to access. This idea has also been established with restorative justice, allowing both the prisoner and the victim to feel a sense of reciprocity</w:t>
      </w:r>
      <w:r w:rsidR="00B509A9">
        <w:rPr>
          <w:rFonts w:ascii="Museo 300" w:hAnsi="Museo 300"/>
          <w:sz w:val="24"/>
          <w:szCs w:val="24"/>
        </w:rPr>
        <w:t xml:space="preserve"> and has proved </w:t>
      </w:r>
      <w:r w:rsidR="00445568">
        <w:rPr>
          <w:rFonts w:ascii="Museo 300" w:hAnsi="Museo 300"/>
          <w:sz w:val="24"/>
          <w:szCs w:val="24"/>
        </w:rPr>
        <w:t xml:space="preserve">to be very </w:t>
      </w:r>
      <w:r w:rsidR="00FA56A6">
        <w:rPr>
          <w:rFonts w:ascii="Museo 300" w:hAnsi="Museo 300"/>
          <w:sz w:val="24"/>
          <w:szCs w:val="24"/>
        </w:rPr>
        <w:t>successful.</w:t>
      </w:r>
    </w:p>
    <w:p w:rsidR="00FA56A6" w:rsidRDefault="00FA56A6" w:rsidP="00234BEB">
      <w:pPr>
        <w:rPr>
          <w:rFonts w:ascii="Museo 300" w:hAnsi="Museo 300"/>
          <w:sz w:val="24"/>
          <w:szCs w:val="24"/>
        </w:rPr>
      </w:pPr>
    </w:p>
    <w:p w:rsidR="004C5EF6" w:rsidRDefault="004C5EF6" w:rsidP="00234BEB">
      <w:pPr>
        <w:rPr>
          <w:rFonts w:ascii="Museo 300" w:hAnsi="Museo 300"/>
          <w:sz w:val="24"/>
          <w:szCs w:val="24"/>
          <w:u w:val="single"/>
        </w:rPr>
      </w:pPr>
      <w:r w:rsidRPr="004C5EF6">
        <w:rPr>
          <w:rFonts w:ascii="Museo 300" w:hAnsi="Museo 300"/>
          <w:sz w:val="24"/>
          <w:szCs w:val="24"/>
          <w:u w:val="single"/>
        </w:rPr>
        <w:t>Stonehouse Charity Shop</w:t>
      </w:r>
    </w:p>
    <w:p w:rsidR="004C5EF6" w:rsidRDefault="004C5EF6" w:rsidP="00234BEB">
      <w:pPr>
        <w:rPr>
          <w:rFonts w:ascii="Museo 300" w:hAnsi="Museo 300"/>
          <w:sz w:val="24"/>
          <w:szCs w:val="24"/>
        </w:rPr>
      </w:pPr>
      <w:r>
        <w:rPr>
          <w:rFonts w:ascii="Museo 300" w:hAnsi="Museo 300"/>
          <w:sz w:val="24"/>
          <w:szCs w:val="24"/>
        </w:rPr>
        <w:t xml:space="preserve">Fair Shares were successfully able to facilitate having a prisoner on ROTL work in the charity shop five days a week. Through close partnership with HMP Gloucester and their desire to become more of a community prison, the first category D prisoner was successfully able to work through the gate. Whilst this was only in the early stages before the closure of the prison was announced, it was deemed to have been a success with the prison able to gain confidence and other skills prior to release. Below </w:t>
      </w:r>
      <w:r w:rsidR="006F7561">
        <w:rPr>
          <w:rFonts w:ascii="Museo 300" w:hAnsi="Museo 300"/>
          <w:sz w:val="24"/>
          <w:szCs w:val="24"/>
        </w:rPr>
        <w:t>is a quote from the Shop Manager</w:t>
      </w:r>
      <w:r w:rsidR="00C47E65">
        <w:rPr>
          <w:rFonts w:ascii="Museo 300" w:hAnsi="Museo 300"/>
          <w:sz w:val="24"/>
          <w:szCs w:val="24"/>
        </w:rPr>
        <w:t>;</w:t>
      </w:r>
    </w:p>
    <w:p w:rsidR="006F7561" w:rsidRPr="006F7561" w:rsidRDefault="006F7561" w:rsidP="006F7561">
      <w:pPr>
        <w:rPr>
          <w:rFonts w:ascii="Museo 300" w:hAnsi="Museo 300"/>
          <w:i/>
          <w:sz w:val="24"/>
          <w:szCs w:val="24"/>
        </w:rPr>
      </w:pPr>
      <w:r>
        <w:rPr>
          <w:rFonts w:ascii="Museo 300" w:hAnsi="Museo 300"/>
          <w:i/>
          <w:sz w:val="24"/>
          <w:szCs w:val="24"/>
        </w:rPr>
        <w:t>‘…</w:t>
      </w:r>
      <w:r w:rsidRPr="006F7561">
        <w:rPr>
          <w:rFonts w:ascii="Museo 300" w:hAnsi="Museo 300"/>
          <w:i/>
          <w:sz w:val="24"/>
          <w:szCs w:val="24"/>
        </w:rPr>
        <w:t xml:space="preserve"> was a major asset to the shop, he was hard working</w:t>
      </w:r>
      <w:r>
        <w:rPr>
          <w:rFonts w:ascii="Museo 300" w:hAnsi="Museo 300"/>
          <w:i/>
          <w:sz w:val="24"/>
          <w:szCs w:val="24"/>
        </w:rPr>
        <w:t>,</w:t>
      </w:r>
      <w:r w:rsidRPr="006F7561">
        <w:rPr>
          <w:rFonts w:ascii="Museo 300" w:hAnsi="Museo 300"/>
          <w:i/>
          <w:sz w:val="24"/>
          <w:szCs w:val="24"/>
        </w:rPr>
        <w:t xml:space="preserve"> enthusiastic, good with customers and volunteers, he had a good concept of the benefits of the shop and it as an asset to the charity. He took instructions well. I believe he felt he benefited from the time with us, enabling him to begin to reintegrate with the outside world.</w:t>
      </w:r>
      <w:r>
        <w:rPr>
          <w:rFonts w:ascii="Museo 300" w:hAnsi="Museo 300"/>
          <w:i/>
          <w:sz w:val="24"/>
          <w:szCs w:val="24"/>
        </w:rPr>
        <w:t xml:space="preserve">’ </w:t>
      </w:r>
    </w:p>
    <w:p w:rsidR="006F7561" w:rsidRDefault="006F7561" w:rsidP="00234BEB">
      <w:pPr>
        <w:rPr>
          <w:rFonts w:ascii="Museo 300" w:hAnsi="Museo 300"/>
          <w:sz w:val="24"/>
          <w:szCs w:val="24"/>
        </w:rPr>
      </w:pPr>
    </w:p>
    <w:p w:rsidR="00C47E65" w:rsidRPr="004C5EF6" w:rsidRDefault="00C47E65" w:rsidP="00234BEB">
      <w:pPr>
        <w:rPr>
          <w:rFonts w:ascii="Museo 300" w:hAnsi="Museo 300"/>
          <w:sz w:val="24"/>
          <w:szCs w:val="24"/>
        </w:rPr>
      </w:pPr>
      <w:r>
        <w:rPr>
          <w:rFonts w:ascii="Museo 300" w:hAnsi="Museo 300"/>
          <w:sz w:val="24"/>
          <w:szCs w:val="24"/>
        </w:rPr>
        <w:t>‘</w:t>
      </w: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234BEB">
      <w:pPr>
        <w:rPr>
          <w:rFonts w:ascii="Museo 300" w:hAnsi="Museo 300"/>
          <w:sz w:val="24"/>
          <w:szCs w:val="24"/>
        </w:rPr>
      </w:pPr>
    </w:p>
    <w:p w:rsidR="00FA56A6" w:rsidRDefault="00FA56A6" w:rsidP="00D423F0">
      <w:pPr>
        <w:jc w:val="center"/>
        <w:rPr>
          <w:rFonts w:ascii="Museo 300" w:hAnsi="Museo 300"/>
          <w:sz w:val="40"/>
          <w:szCs w:val="40"/>
        </w:rPr>
      </w:pPr>
      <w:r>
        <w:rPr>
          <w:rFonts w:ascii="Museo 300" w:hAnsi="Museo 300"/>
          <w:sz w:val="40"/>
          <w:szCs w:val="40"/>
        </w:rPr>
        <w:t>Future</w:t>
      </w:r>
    </w:p>
    <w:p w:rsidR="00FA56A6" w:rsidRDefault="00AC5645" w:rsidP="00AC5645">
      <w:pPr>
        <w:rPr>
          <w:rFonts w:ascii="Museo 300" w:hAnsi="Museo 300"/>
          <w:sz w:val="24"/>
          <w:szCs w:val="24"/>
        </w:rPr>
      </w:pPr>
      <w:r>
        <w:rPr>
          <w:rFonts w:ascii="Museo 300" w:hAnsi="Museo 300"/>
          <w:sz w:val="24"/>
          <w:szCs w:val="24"/>
        </w:rPr>
        <w:t>With the recent closure of HMP Gloucester, Fair Shares have been looking to introduce the project in to other prisons in the surrounding area. Links with HMP Leyhill have</w:t>
      </w:r>
      <w:r w:rsidR="00FB3369">
        <w:rPr>
          <w:rFonts w:ascii="Museo 300" w:hAnsi="Museo 300"/>
          <w:sz w:val="24"/>
          <w:szCs w:val="24"/>
        </w:rPr>
        <w:t xml:space="preserve"> already</w:t>
      </w:r>
      <w:r>
        <w:rPr>
          <w:rFonts w:ascii="Museo 300" w:hAnsi="Museo 300"/>
          <w:sz w:val="24"/>
          <w:szCs w:val="24"/>
        </w:rPr>
        <w:t xml:space="preserve"> been</w:t>
      </w:r>
      <w:r w:rsidR="00FB3369">
        <w:rPr>
          <w:rFonts w:ascii="Museo 300" w:hAnsi="Museo 300"/>
          <w:sz w:val="24"/>
          <w:szCs w:val="24"/>
        </w:rPr>
        <w:t xml:space="preserve"> established and initial meetings have taken place in order to progress further. </w:t>
      </w:r>
    </w:p>
    <w:p w:rsidR="00FB3369" w:rsidRDefault="00FB3369" w:rsidP="00AC5645">
      <w:pPr>
        <w:rPr>
          <w:rFonts w:ascii="Museo 300" w:hAnsi="Museo 300"/>
          <w:sz w:val="24"/>
          <w:szCs w:val="24"/>
        </w:rPr>
      </w:pPr>
      <w:r>
        <w:rPr>
          <w:rFonts w:ascii="Museo 300" w:hAnsi="Museo 300"/>
          <w:sz w:val="24"/>
          <w:szCs w:val="24"/>
        </w:rPr>
        <w:t xml:space="preserve">It has come to Fair Shares attention, that the project may need adapting to suit other prisons. </w:t>
      </w:r>
      <w:r w:rsidR="005D1ED7">
        <w:rPr>
          <w:rFonts w:ascii="Museo 300" w:hAnsi="Museo 300"/>
          <w:sz w:val="24"/>
          <w:szCs w:val="24"/>
        </w:rPr>
        <w:t>Whilst HMP Gloucester, was a category B prison, Leyhill is Category D</w:t>
      </w:r>
      <w:r w:rsidR="00A878A8">
        <w:rPr>
          <w:rFonts w:ascii="Museo 300" w:hAnsi="Museo 300"/>
          <w:sz w:val="24"/>
          <w:szCs w:val="24"/>
        </w:rPr>
        <w:t xml:space="preserve"> and thus the level of opportunities at each prison varied significantly. Whilst the film project was a huge success at Gloucester, it was discovered that Leyhill prisoners often had many more opportunities to see their families and perhaps a film would not be as appreciated there. </w:t>
      </w:r>
    </w:p>
    <w:p w:rsidR="00A878A8" w:rsidRDefault="00A878A8" w:rsidP="00AC5645">
      <w:pPr>
        <w:rPr>
          <w:rFonts w:ascii="Museo 300" w:hAnsi="Museo 300"/>
          <w:sz w:val="24"/>
          <w:szCs w:val="24"/>
        </w:rPr>
      </w:pPr>
      <w:r>
        <w:rPr>
          <w:rFonts w:ascii="Museo 300" w:hAnsi="Museo 300"/>
          <w:sz w:val="24"/>
          <w:szCs w:val="24"/>
        </w:rPr>
        <w:t>It was also discovered that a lot of activity was already happening at Leyhill, which although positively would generate a lot of time credits, on a realistic level it was noted that not all of these hours would be spent due to such a mass amount of them. Ideas have been discussed surrounding a limit on how many time credits can be earned in a week, in order to track how they are spent.</w:t>
      </w:r>
    </w:p>
    <w:p w:rsidR="0090279B" w:rsidRDefault="0090279B" w:rsidP="00AC5645">
      <w:pPr>
        <w:rPr>
          <w:rFonts w:ascii="Museo 300" w:hAnsi="Museo 300"/>
          <w:sz w:val="24"/>
          <w:szCs w:val="24"/>
        </w:rPr>
      </w:pPr>
      <w:r>
        <w:rPr>
          <w:rFonts w:ascii="Museo 300" w:hAnsi="Museo 300"/>
          <w:sz w:val="24"/>
          <w:szCs w:val="24"/>
        </w:rPr>
        <w:t xml:space="preserve">From this, the prison project is being evaluated and reviewed to see how it can best fit in to new prisons, and it has been noted that it may vary depending on where the project is taken. </w:t>
      </w:r>
    </w:p>
    <w:p w:rsidR="00AD1092" w:rsidRDefault="00AD1092" w:rsidP="00AC5645">
      <w:pPr>
        <w:rPr>
          <w:rFonts w:ascii="Museo 300" w:hAnsi="Museo 300"/>
          <w:sz w:val="24"/>
          <w:szCs w:val="24"/>
        </w:rPr>
      </w:pPr>
      <w:r>
        <w:rPr>
          <w:rFonts w:ascii="Museo 300" w:hAnsi="Museo 300"/>
          <w:sz w:val="24"/>
          <w:szCs w:val="24"/>
        </w:rPr>
        <w:t>Fair Shares are exceedingly proud of the prison project and are keen to work with other charities and organizations to carry on the good work. If you have any queries or questions or are interested in becoming involved, please contact us using the following contact details:</w:t>
      </w:r>
    </w:p>
    <w:p w:rsidR="00AD1092" w:rsidRPr="00940135" w:rsidRDefault="00AD1092" w:rsidP="00AC5645">
      <w:pPr>
        <w:rPr>
          <w:rFonts w:ascii="Museo 300" w:hAnsi="Museo 300"/>
          <w:b/>
          <w:sz w:val="28"/>
          <w:szCs w:val="28"/>
        </w:rPr>
      </w:pPr>
      <w:r w:rsidRPr="00940135">
        <w:rPr>
          <w:rFonts w:ascii="Museo 300" w:hAnsi="Museo 300"/>
          <w:b/>
          <w:sz w:val="28"/>
          <w:szCs w:val="28"/>
        </w:rPr>
        <w:t>Fair Shares</w:t>
      </w:r>
    </w:p>
    <w:p w:rsidR="00AD1092" w:rsidRPr="00940135" w:rsidRDefault="00AD1092" w:rsidP="00AC5645">
      <w:pPr>
        <w:contextualSpacing/>
        <w:rPr>
          <w:rFonts w:ascii="Museo 300" w:hAnsi="Museo 300"/>
          <w:b/>
          <w:sz w:val="28"/>
          <w:szCs w:val="28"/>
        </w:rPr>
      </w:pPr>
      <w:r w:rsidRPr="00940135">
        <w:rPr>
          <w:rFonts w:ascii="Museo 300" w:hAnsi="Museo 300"/>
          <w:b/>
          <w:sz w:val="28"/>
          <w:szCs w:val="28"/>
        </w:rPr>
        <w:t xml:space="preserve">City Works, </w:t>
      </w:r>
    </w:p>
    <w:p w:rsidR="00AD1092" w:rsidRPr="00940135" w:rsidRDefault="00AD1092" w:rsidP="00AC5645">
      <w:pPr>
        <w:contextualSpacing/>
        <w:rPr>
          <w:rFonts w:ascii="Museo 300" w:hAnsi="Museo 300"/>
          <w:b/>
          <w:sz w:val="28"/>
          <w:szCs w:val="28"/>
        </w:rPr>
      </w:pPr>
      <w:r w:rsidRPr="00940135">
        <w:rPr>
          <w:rFonts w:ascii="Museo 300" w:hAnsi="Museo 300"/>
          <w:b/>
          <w:sz w:val="28"/>
          <w:szCs w:val="28"/>
        </w:rPr>
        <w:t>Alfred Street,</w:t>
      </w:r>
    </w:p>
    <w:p w:rsidR="00AD1092" w:rsidRPr="00940135" w:rsidRDefault="00AD1092" w:rsidP="00AC5645">
      <w:pPr>
        <w:contextualSpacing/>
        <w:rPr>
          <w:rFonts w:ascii="Museo 300" w:hAnsi="Museo 300"/>
          <w:b/>
          <w:sz w:val="28"/>
          <w:szCs w:val="28"/>
        </w:rPr>
      </w:pPr>
      <w:r w:rsidRPr="00940135">
        <w:rPr>
          <w:rFonts w:ascii="Museo 300" w:hAnsi="Museo 300"/>
          <w:b/>
          <w:sz w:val="28"/>
          <w:szCs w:val="28"/>
        </w:rPr>
        <w:t>Gloucester,</w:t>
      </w:r>
    </w:p>
    <w:p w:rsidR="00AD1092" w:rsidRPr="00940135" w:rsidRDefault="00AD1092" w:rsidP="00AC5645">
      <w:pPr>
        <w:contextualSpacing/>
        <w:rPr>
          <w:rFonts w:ascii="Museo 300" w:hAnsi="Museo 300"/>
          <w:b/>
          <w:sz w:val="28"/>
          <w:szCs w:val="28"/>
        </w:rPr>
      </w:pPr>
      <w:r w:rsidRPr="00940135">
        <w:rPr>
          <w:rFonts w:ascii="Museo 300" w:hAnsi="Museo 300"/>
          <w:b/>
          <w:sz w:val="28"/>
          <w:szCs w:val="28"/>
        </w:rPr>
        <w:t>Gl1 4DF</w:t>
      </w:r>
    </w:p>
    <w:p w:rsidR="00940135" w:rsidRDefault="00940135" w:rsidP="00AC5645">
      <w:pPr>
        <w:rPr>
          <w:rFonts w:ascii="Museo 300" w:hAnsi="Museo 300"/>
          <w:b/>
          <w:sz w:val="28"/>
          <w:szCs w:val="28"/>
        </w:rPr>
      </w:pPr>
      <w:r>
        <w:rPr>
          <w:rFonts w:ascii="Museo 300" w:hAnsi="Museo 300"/>
          <w:noProof/>
          <w:sz w:val="24"/>
          <w:szCs w:val="24"/>
          <w:lang w:eastAsia="en-GB"/>
        </w:rPr>
        <w:lastRenderedPageBreak/>
        <w:drawing>
          <wp:anchor distT="0" distB="0" distL="114300" distR="114300" simplePos="0" relativeHeight="251668480" behindDoc="1" locked="0" layoutInCell="1" allowOverlap="1" wp14:anchorId="68240CF4" wp14:editId="4A11EBA5">
            <wp:simplePos x="0" y="0"/>
            <wp:positionH relativeFrom="column">
              <wp:posOffset>-655320</wp:posOffset>
            </wp:positionH>
            <wp:positionV relativeFrom="paragraph">
              <wp:posOffset>648970</wp:posOffset>
            </wp:positionV>
            <wp:extent cx="6958330" cy="1725295"/>
            <wp:effectExtent l="0" t="0" r="0" b="8255"/>
            <wp:wrapTight wrapText="bothSides">
              <wp:wrapPolygon edited="0">
                <wp:start x="0" y="0"/>
                <wp:lineTo x="0" y="21465"/>
                <wp:lineTo x="21525" y="21465"/>
                <wp:lineTo x="215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384_291218314284535_550740823_o.jpg"/>
                    <pic:cNvPicPr/>
                  </pic:nvPicPr>
                  <pic:blipFill rotWithShape="1">
                    <a:blip r:embed="rId16">
                      <a:extLst>
                        <a:ext uri="{28A0092B-C50C-407E-A947-70E740481C1C}">
                          <a14:useLocalDpi xmlns:a14="http://schemas.microsoft.com/office/drawing/2010/main" val="0"/>
                        </a:ext>
                      </a:extLst>
                    </a:blip>
                    <a:srcRect t="33001"/>
                    <a:stretch/>
                  </pic:blipFill>
                  <pic:spPr bwMode="auto">
                    <a:xfrm>
                      <a:off x="0" y="0"/>
                      <a:ext cx="6958330" cy="1725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78A8" w:rsidRPr="00940135">
        <w:rPr>
          <w:rFonts w:ascii="Museo 300" w:hAnsi="Museo 300"/>
          <w:b/>
          <w:sz w:val="28"/>
          <w:szCs w:val="28"/>
        </w:rPr>
        <w:t xml:space="preserve"> </w:t>
      </w:r>
    </w:p>
    <w:p w:rsidR="00FA56A6" w:rsidRPr="00940135" w:rsidRDefault="00940135" w:rsidP="00940135">
      <w:pPr>
        <w:rPr>
          <w:rFonts w:ascii="Museo 300" w:hAnsi="Museo 300"/>
          <w:b/>
          <w:sz w:val="28"/>
          <w:szCs w:val="28"/>
        </w:rPr>
      </w:pPr>
      <w:r w:rsidRPr="00940135">
        <w:rPr>
          <w:rFonts w:ascii="Museo 300" w:hAnsi="Museo 300"/>
          <w:b/>
          <w:sz w:val="28"/>
          <w:szCs w:val="28"/>
        </w:rPr>
        <w:t>01452 415900</w:t>
      </w:r>
    </w:p>
    <w:sectPr w:rsidR="00FA56A6" w:rsidRPr="00940135" w:rsidSect="009D20F0">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46" w:rsidRDefault="00691F46" w:rsidP="00D36E82">
      <w:pPr>
        <w:spacing w:after="0" w:line="240" w:lineRule="auto"/>
      </w:pPr>
      <w:r>
        <w:separator/>
      </w:r>
    </w:p>
  </w:endnote>
  <w:endnote w:type="continuationSeparator" w:id="0">
    <w:p w:rsidR="00691F46" w:rsidRDefault="00691F46" w:rsidP="00D3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useo 300" w:hAnsi="Museo 300"/>
      </w:rPr>
      <w:id w:val="-392036266"/>
      <w:docPartObj>
        <w:docPartGallery w:val="Page Numbers (Bottom of Page)"/>
        <w:docPartUnique/>
      </w:docPartObj>
    </w:sdtPr>
    <w:sdtEndPr/>
    <w:sdtContent>
      <w:sdt>
        <w:sdtPr>
          <w:rPr>
            <w:rFonts w:ascii="Museo 300" w:hAnsi="Museo 300"/>
          </w:rPr>
          <w:id w:val="860082579"/>
          <w:docPartObj>
            <w:docPartGallery w:val="Page Numbers (Top of Page)"/>
            <w:docPartUnique/>
          </w:docPartObj>
        </w:sdtPr>
        <w:sdtEndPr/>
        <w:sdtContent>
          <w:p w:rsidR="00D36E82" w:rsidRPr="00D36E82" w:rsidRDefault="00D36E82">
            <w:pPr>
              <w:pStyle w:val="Footer"/>
              <w:jc w:val="right"/>
              <w:rPr>
                <w:rFonts w:ascii="Museo 300" w:hAnsi="Museo 300"/>
              </w:rPr>
            </w:pPr>
            <w:r w:rsidRPr="00D36E82">
              <w:rPr>
                <w:rFonts w:ascii="Museo 300" w:hAnsi="Museo 300"/>
              </w:rPr>
              <w:t xml:space="preserve">Page </w:t>
            </w:r>
            <w:r w:rsidRPr="00D36E82">
              <w:rPr>
                <w:rFonts w:ascii="Museo 300" w:hAnsi="Museo 300"/>
                <w:b/>
                <w:bCs/>
                <w:sz w:val="24"/>
                <w:szCs w:val="24"/>
              </w:rPr>
              <w:fldChar w:fldCharType="begin"/>
            </w:r>
            <w:r w:rsidRPr="00D36E82">
              <w:rPr>
                <w:rFonts w:ascii="Museo 300" w:hAnsi="Museo 300"/>
                <w:b/>
                <w:bCs/>
              </w:rPr>
              <w:instrText xml:space="preserve"> PAGE </w:instrText>
            </w:r>
            <w:r w:rsidRPr="00D36E82">
              <w:rPr>
                <w:rFonts w:ascii="Museo 300" w:hAnsi="Museo 300"/>
                <w:b/>
                <w:bCs/>
                <w:sz w:val="24"/>
                <w:szCs w:val="24"/>
              </w:rPr>
              <w:fldChar w:fldCharType="separate"/>
            </w:r>
            <w:r w:rsidR="00BD5FDD">
              <w:rPr>
                <w:rFonts w:ascii="Museo 300" w:hAnsi="Museo 300"/>
                <w:b/>
                <w:bCs/>
                <w:noProof/>
              </w:rPr>
              <w:t>3</w:t>
            </w:r>
            <w:r w:rsidRPr="00D36E82">
              <w:rPr>
                <w:rFonts w:ascii="Museo 300" w:hAnsi="Museo 300"/>
                <w:b/>
                <w:bCs/>
                <w:sz w:val="24"/>
                <w:szCs w:val="24"/>
              </w:rPr>
              <w:fldChar w:fldCharType="end"/>
            </w:r>
            <w:r w:rsidRPr="00D36E82">
              <w:rPr>
                <w:rFonts w:ascii="Museo 300" w:hAnsi="Museo 300"/>
              </w:rPr>
              <w:t xml:space="preserve"> of </w:t>
            </w:r>
            <w:r w:rsidRPr="00D36E82">
              <w:rPr>
                <w:rFonts w:ascii="Museo 300" w:hAnsi="Museo 300"/>
                <w:b/>
                <w:bCs/>
                <w:sz w:val="24"/>
                <w:szCs w:val="24"/>
              </w:rPr>
              <w:fldChar w:fldCharType="begin"/>
            </w:r>
            <w:r w:rsidRPr="00D36E82">
              <w:rPr>
                <w:rFonts w:ascii="Museo 300" w:hAnsi="Museo 300"/>
                <w:b/>
                <w:bCs/>
              </w:rPr>
              <w:instrText xml:space="preserve"> NUMPAGES  </w:instrText>
            </w:r>
            <w:r w:rsidRPr="00D36E82">
              <w:rPr>
                <w:rFonts w:ascii="Museo 300" w:hAnsi="Museo 300"/>
                <w:b/>
                <w:bCs/>
                <w:sz w:val="24"/>
                <w:szCs w:val="24"/>
              </w:rPr>
              <w:fldChar w:fldCharType="separate"/>
            </w:r>
            <w:r w:rsidR="00BD5FDD">
              <w:rPr>
                <w:rFonts w:ascii="Museo 300" w:hAnsi="Museo 300"/>
                <w:b/>
                <w:bCs/>
                <w:noProof/>
              </w:rPr>
              <w:t>10</w:t>
            </w:r>
            <w:r w:rsidRPr="00D36E82">
              <w:rPr>
                <w:rFonts w:ascii="Museo 300" w:hAnsi="Museo 300"/>
                <w:b/>
                <w:bCs/>
                <w:sz w:val="24"/>
                <w:szCs w:val="24"/>
              </w:rPr>
              <w:fldChar w:fldCharType="end"/>
            </w:r>
          </w:p>
        </w:sdtContent>
      </w:sdt>
    </w:sdtContent>
  </w:sdt>
  <w:p w:rsidR="00D36E82" w:rsidRPr="00D36E82" w:rsidRDefault="00D36E82">
    <w:pPr>
      <w:pStyle w:val="Footer"/>
      <w:rPr>
        <w:rFonts w:ascii="Museo 300" w:hAnsi="Museo 3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46" w:rsidRDefault="00691F46" w:rsidP="00D36E82">
      <w:pPr>
        <w:spacing w:after="0" w:line="240" w:lineRule="auto"/>
      </w:pPr>
      <w:r>
        <w:separator/>
      </w:r>
    </w:p>
  </w:footnote>
  <w:footnote w:type="continuationSeparator" w:id="0">
    <w:p w:rsidR="00691F46" w:rsidRDefault="00691F46" w:rsidP="00D36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EB"/>
    <w:rsid w:val="00015B9D"/>
    <w:rsid w:val="000165F9"/>
    <w:rsid w:val="00023083"/>
    <w:rsid w:val="00037254"/>
    <w:rsid w:val="000939DC"/>
    <w:rsid w:val="000948F4"/>
    <w:rsid w:val="000A028A"/>
    <w:rsid w:val="000D0ECA"/>
    <w:rsid w:val="000F54D4"/>
    <w:rsid w:val="0012078E"/>
    <w:rsid w:val="001273CF"/>
    <w:rsid w:val="00132A82"/>
    <w:rsid w:val="001601EF"/>
    <w:rsid w:val="00187A2B"/>
    <w:rsid w:val="00211575"/>
    <w:rsid w:val="00234BEB"/>
    <w:rsid w:val="0027643B"/>
    <w:rsid w:val="0028436A"/>
    <w:rsid w:val="002B4AB1"/>
    <w:rsid w:val="002E4E3E"/>
    <w:rsid w:val="00320043"/>
    <w:rsid w:val="00354744"/>
    <w:rsid w:val="003C47C6"/>
    <w:rsid w:val="003D38BC"/>
    <w:rsid w:val="00445568"/>
    <w:rsid w:val="004627F0"/>
    <w:rsid w:val="00471940"/>
    <w:rsid w:val="004C5EF6"/>
    <w:rsid w:val="00537383"/>
    <w:rsid w:val="005374C5"/>
    <w:rsid w:val="00576AE1"/>
    <w:rsid w:val="005847A7"/>
    <w:rsid w:val="005A58E8"/>
    <w:rsid w:val="005A6B71"/>
    <w:rsid w:val="005B16F2"/>
    <w:rsid w:val="005B46CE"/>
    <w:rsid w:val="005B596B"/>
    <w:rsid w:val="005C4F71"/>
    <w:rsid w:val="005C591E"/>
    <w:rsid w:val="005D15B2"/>
    <w:rsid w:val="005D1BF4"/>
    <w:rsid w:val="005D1ED7"/>
    <w:rsid w:val="005E7E42"/>
    <w:rsid w:val="00651891"/>
    <w:rsid w:val="00691F46"/>
    <w:rsid w:val="006A53B2"/>
    <w:rsid w:val="006D4679"/>
    <w:rsid w:val="006D7349"/>
    <w:rsid w:val="006F7561"/>
    <w:rsid w:val="007B556B"/>
    <w:rsid w:val="007E4FCF"/>
    <w:rsid w:val="00805C7D"/>
    <w:rsid w:val="00851947"/>
    <w:rsid w:val="008762A4"/>
    <w:rsid w:val="00891201"/>
    <w:rsid w:val="008A3BDF"/>
    <w:rsid w:val="008E5652"/>
    <w:rsid w:val="008E7A6E"/>
    <w:rsid w:val="008F4902"/>
    <w:rsid w:val="0090279B"/>
    <w:rsid w:val="00906A83"/>
    <w:rsid w:val="00910A52"/>
    <w:rsid w:val="00940135"/>
    <w:rsid w:val="00953BCC"/>
    <w:rsid w:val="009633C4"/>
    <w:rsid w:val="009B4857"/>
    <w:rsid w:val="009C3DE7"/>
    <w:rsid w:val="009D20F0"/>
    <w:rsid w:val="00A008DC"/>
    <w:rsid w:val="00A12872"/>
    <w:rsid w:val="00A20F09"/>
    <w:rsid w:val="00A42D73"/>
    <w:rsid w:val="00A63BFA"/>
    <w:rsid w:val="00A878A8"/>
    <w:rsid w:val="00AA3DBB"/>
    <w:rsid w:val="00AB0082"/>
    <w:rsid w:val="00AC5645"/>
    <w:rsid w:val="00AD1092"/>
    <w:rsid w:val="00AE0975"/>
    <w:rsid w:val="00B12F91"/>
    <w:rsid w:val="00B44C19"/>
    <w:rsid w:val="00B509A9"/>
    <w:rsid w:val="00B5781C"/>
    <w:rsid w:val="00B75FC0"/>
    <w:rsid w:val="00B859D0"/>
    <w:rsid w:val="00BD5FDD"/>
    <w:rsid w:val="00BE4341"/>
    <w:rsid w:val="00C21A59"/>
    <w:rsid w:val="00C23030"/>
    <w:rsid w:val="00C47E65"/>
    <w:rsid w:val="00C74047"/>
    <w:rsid w:val="00C87D55"/>
    <w:rsid w:val="00CB2BA8"/>
    <w:rsid w:val="00CB5DC1"/>
    <w:rsid w:val="00D00D0B"/>
    <w:rsid w:val="00D36E82"/>
    <w:rsid w:val="00D423F0"/>
    <w:rsid w:val="00D9221A"/>
    <w:rsid w:val="00D94A5D"/>
    <w:rsid w:val="00D97DCB"/>
    <w:rsid w:val="00DC4DD6"/>
    <w:rsid w:val="00E11A9C"/>
    <w:rsid w:val="00EC1364"/>
    <w:rsid w:val="00ED2136"/>
    <w:rsid w:val="00ED4C65"/>
    <w:rsid w:val="00EF0CB3"/>
    <w:rsid w:val="00F67E85"/>
    <w:rsid w:val="00FA56A6"/>
    <w:rsid w:val="00FB3369"/>
    <w:rsid w:val="00FE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4B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B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EB"/>
    <w:rPr>
      <w:rFonts w:ascii="Tahoma" w:hAnsi="Tahoma" w:cs="Tahoma"/>
      <w:sz w:val="16"/>
      <w:szCs w:val="16"/>
    </w:rPr>
  </w:style>
  <w:style w:type="paragraph" w:styleId="NoSpacing">
    <w:name w:val="No Spacing"/>
    <w:link w:val="NoSpacingChar"/>
    <w:uiPriority w:val="1"/>
    <w:qFormat/>
    <w:rsid w:val="009D20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20F0"/>
    <w:rPr>
      <w:rFonts w:eastAsiaTheme="minorEastAsia"/>
      <w:lang w:val="en-US" w:eastAsia="ja-JP"/>
    </w:rPr>
  </w:style>
  <w:style w:type="paragraph" w:styleId="Header">
    <w:name w:val="header"/>
    <w:basedOn w:val="Normal"/>
    <w:link w:val="HeaderChar"/>
    <w:uiPriority w:val="99"/>
    <w:unhideWhenUsed/>
    <w:rsid w:val="00D3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E82"/>
  </w:style>
  <w:style w:type="paragraph" w:styleId="Footer">
    <w:name w:val="footer"/>
    <w:basedOn w:val="Normal"/>
    <w:link w:val="FooterChar"/>
    <w:uiPriority w:val="99"/>
    <w:unhideWhenUsed/>
    <w:rsid w:val="00D3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4B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B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EB"/>
    <w:rPr>
      <w:rFonts w:ascii="Tahoma" w:hAnsi="Tahoma" w:cs="Tahoma"/>
      <w:sz w:val="16"/>
      <w:szCs w:val="16"/>
    </w:rPr>
  </w:style>
  <w:style w:type="paragraph" w:styleId="NoSpacing">
    <w:name w:val="No Spacing"/>
    <w:link w:val="NoSpacingChar"/>
    <w:uiPriority w:val="1"/>
    <w:qFormat/>
    <w:rsid w:val="009D20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20F0"/>
    <w:rPr>
      <w:rFonts w:eastAsiaTheme="minorEastAsia"/>
      <w:lang w:val="en-US" w:eastAsia="ja-JP"/>
    </w:rPr>
  </w:style>
  <w:style w:type="paragraph" w:styleId="Header">
    <w:name w:val="header"/>
    <w:basedOn w:val="Normal"/>
    <w:link w:val="HeaderChar"/>
    <w:uiPriority w:val="99"/>
    <w:unhideWhenUsed/>
    <w:rsid w:val="00D36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E82"/>
  </w:style>
  <w:style w:type="paragraph" w:styleId="Footer">
    <w:name w:val="footer"/>
    <w:basedOn w:val="Normal"/>
    <w:link w:val="FooterChar"/>
    <w:uiPriority w:val="99"/>
    <w:unhideWhenUsed/>
    <w:rsid w:val="00D36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07623">
      <w:bodyDiv w:val="1"/>
      <w:marLeft w:val="0"/>
      <w:marRight w:val="0"/>
      <w:marTop w:val="0"/>
      <w:marBottom w:val="0"/>
      <w:divBdr>
        <w:top w:val="none" w:sz="0" w:space="0" w:color="auto"/>
        <w:left w:val="none" w:sz="0" w:space="0" w:color="auto"/>
        <w:bottom w:val="none" w:sz="0" w:space="0" w:color="auto"/>
        <w:right w:val="none" w:sz="0" w:space="0" w:color="auto"/>
      </w:divBdr>
    </w:div>
    <w:div w:id="20037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77838-785B-4029-97AE-A91B0D18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Time Banking In Prisons</vt:lpstr>
    </vt:vector>
  </TitlesOfParts>
  <Company>Fair Shares Gloucestershire</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Banking In Prisons</dc:title>
  <dc:subject>A Fair Shares Initiative</dc:subject>
  <dc:creator>FAIR SHARES JEZ</dc:creator>
  <cp:lastModifiedBy>jez spencer</cp:lastModifiedBy>
  <cp:revision>2</cp:revision>
  <cp:lastPrinted>2013-03-18T10:40:00Z</cp:lastPrinted>
  <dcterms:created xsi:type="dcterms:W3CDTF">2014-01-03T11:29:00Z</dcterms:created>
  <dcterms:modified xsi:type="dcterms:W3CDTF">2014-01-03T11:29:00Z</dcterms:modified>
</cp:coreProperties>
</file>